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0"/>
        <w:gridCol w:w="8706"/>
        <w:tblGridChange w:id="0">
          <w:tblGrid>
            <w:gridCol w:w="320"/>
            <w:gridCol w:w="87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e8610a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8610a" w:space="0" w:sz="4" w:val="single"/>
              <w:left w:color="ffffff" w:space="0" w:sz="4" w:val="single"/>
              <w:bottom w:color="e8610a" w:space="0" w:sz="4" w:val="single"/>
              <w:right w:color="e8610a" w:space="0" w:sz="4" w:val="single"/>
            </w:tcBorders>
            <w:shd w:fill="fff3e0" w:val="clear"/>
            <w:tcMar>
              <w:top w:w="260.0" w:type="dxa"/>
              <w:left w:w="240.0" w:type="dxa"/>
              <w:bottom w:w="260.0" w:type="dxa"/>
              <w:right w:w="240.0" w:type="dxa"/>
            </w:tcMar>
          </w:tcPr>
          <w:p w:rsidR="00000000" w:rsidDel="00000000" w:rsidP="00000000" w:rsidRDefault="00000000" w:rsidRPr="00000000" w14:paraId="00000003">
            <w:pPr>
              <w:spacing w:after="5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0"/>
                <w:szCs w:val="20"/>
                <w:rtl w:val="0"/>
              </w:rPr>
              <w:t xml:space="preserve">LES 1  ·  45 MINUTEN  ·  GROEP 7/8  ·  DIGITALE GELETTERDHEID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54"/>
                <w:szCs w:val="54"/>
                <w:rtl w:val="0"/>
              </w:rPr>
              <w:t xml:space="preserve">Wat is AI?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8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546e7a"/>
                <w:sz w:val="24"/>
                <w:szCs w:val="24"/>
                <w:rtl w:val="0"/>
              </w:rPr>
              <w:t xml:space="preserve">Kennismaking met kunstmatige intelligentie via drie DigiDuck-verhaallijnen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Heading1"/>
        <w:pBdr>
          <w:bottom w:color="e8610a" w:space="1" w:sz="12" w:val="single"/>
        </w:pBdr>
        <w:spacing w:after="140" w:before="3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36"/>
          <w:szCs w:val="36"/>
          <w:rtl w:val="0"/>
        </w:rPr>
        <w:t xml:space="preserve">Lesdoelen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50" w:before="60" w:lineRule="auto"/>
        <w:rPr/>
      </w:pP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Na afloop van deze les kunnen leerlingen: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8" w:before="38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uitleggen wat AI is en het verschil benoemen tussen AI en een gewoon computerprogramma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8" w:before="38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beschrijven wat machine learning is en hoe AI leert van data (trainingsdata)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8" w:before="38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concrete voorbeelden geven van AI in het dagelijks leven en deze koppelen aan hun verhaallijn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8" w:before="38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een eigen AI-toepassing bedenken, uitwerken en presenteren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8" w:before="38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beredeneren wat er mis kan gaan met een AI-toepassing en voor wie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8746"/>
        <w:tblGridChange w:id="0">
          <w:tblGrid>
            <w:gridCol w:w="180"/>
            <w:gridCol w:w="8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1a5fa8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a5fa8" w:space="0" w:sz="4" w:val="single"/>
              <w:left w:color="ffffff" w:space="0" w:sz="4" w:val="single"/>
              <w:bottom w:color="1a5fa8" w:space="0" w:sz="4" w:val="single"/>
              <w:right w:color="1a5fa8" w:space="0" w:sz="4" w:val="single"/>
            </w:tcBorders>
            <w:shd w:fill="ebf3fb" w:val="clear"/>
            <w:tcMar>
              <w:top w:w="120.0" w:type="dxa"/>
              <w:left w:w="16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00F">
            <w:pPr>
              <w:spacing w:after="80" w:before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2"/>
                <w:szCs w:val="22"/>
                <w:rtl w:val="0"/>
              </w:rPr>
              <w:t xml:space="preserve">Kerndoelen Digitale Geletterdheid (SLO PO 2025)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KD 22D – De leerling verkent AI: beschrijven van elementen van een AI-systeem; hoe AI-gedrag lijkt op </w:t>
            </w:r>
            <w:r w:rsidDel="00000000" w:rsidR="00000000" w:rsidRPr="00000000">
              <w:rPr>
                <w:color w:val="1c1c2e"/>
                <w:sz w:val="21"/>
                <w:szCs w:val="21"/>
                <w:rtl w:val="0"/>
              </w:rPr>
              <w:t xml:space="preserve">menselijk gedrag;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herkennen van veelvoorkomende AI-systemen in de eigen omgeving; verantwoord interacteren met AI.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KD 24C – Digitale technologie en samenleving: verkennen hoe digitale technologie de samenleving beïnvloedt;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redeneren over kansen en risico's van AI in de nabije omgeving.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KD 22C – Data: begrijpen hoe resultaten van dataverwerking afhankelijk zijn van herkomst en kwaliteit van data.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pStyle w:val="Heading1"/>
        <w:pBdr>
          <w:bottom w:color="e8610a" w:space="1" w:sz="12" w:val="single"/>
        </w:pBdr>
        <w:spacing w:after="140" w:before="3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36"/>
          <w:szCs w:val="36"/>
          <w:rtl w:val="0"/>
        </w:rPr>
        <w:t xml:space="preserve">Drie verhaallijnen als rode draad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50" w:before="60" w:lineRule="auto"/>
        <w:rPr/>
      </w:pP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Verdeel de klas in drie groepen. Elke groep volgt één verhaallijn door alle drie de lessen. Dit geeft eigenaarschap en zorgt voor herkenning bij elk nieuw onderwerp.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00"/>
        <w:gridCol w:w="1900"/>
        <w:gridCol w:w="1900"/>
        <w:gridCol w:w="3126"/>
        <w:tblGridChange w:id="0">
          <w:tblGrid>
            <w:gridCol w:w="2000"/>
            <w:gridCol w:w="1900"/>
            <w:gridCol w:w="1900"/>
            <w:gridCol w:w="31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e8610a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Verhaallijn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e8610a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Personages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e8610a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Strip (p.)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e8610a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AI-thema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3e0" w:val="clear"/>
            <w:tcMar>
              <w:top w:w="65.0" w:type="dxa"/>
              <w:left w:w="100.0" w:type="dxa"/>
              <w:bottom w:w="65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1"/>
                <w:szCs w:val="21"/>
                <w:rtl w:val="0"/>
              </w:rPr>
              <w:t xml:space="preserve">Slim Tuinieren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65.0" w:type="dxa"/>
              <w:left w:w="100.0" w:type="dxa"/>
              <w:bottom w:w="65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Donald + Lex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65.0" w:type="dxa"/>
              <w:left w:w="100.0" w:type="dxa"/>
              <w:bottom w:w="65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6–7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65.0" w:type="dxa"/>
              <w:left w:w="100.0" w:type="dxa"/>
              <w:bottom w:w="65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Sensordata, zelflerende AI, automatisering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bf3fb" w:val="clear"/>
            <w:tcMar>
              <w:top w:w="65.0" w:type="dxa"/>
              <w:left w:w="100.0" w:type="dxa"/>
              <w:bottom w:w="65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1"/>
                <w:szCs w:val="21"/>
                <w:rtl w:val="0"/>
              </w:rPr>
              <w:t xml:space="preserve">Willie Wortel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65.0" w:type="dxa"/>
              <w:left w:w="100.0" w:type="dxa"/>
              <w:bottom w:w="65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Willie + S.E. + EI-I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65.0" w:type="dxa"/>
              <w:left w:w="100.0" w:type="dxa"/>
              <w:bottom w:w="65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3–5, 12–13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65.0" w:type="dxa"/>
              <w:left w:w="100.0" w:type="dxa"/>
              <w:bottom w:w="65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Zelflerende robot, prompts, creativiteit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3e5f5" w:val="clear"/>
            <w:tcMar>
              <w:top w:w="65.0" w:type="dxa"/>
              <w:left w:w="100.0" w:type="dxa"/>
              <w:bottom w:w="65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1"/>
                <w:szCs w:val="21"/>
                <w:rtl w:val="0"/>
              </w:rPr>
              <w:t xml:space="preserve">Mot met Chatbot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65.0" w:type="dxa"/>
              <w:left w:w="100.0" w:type="dxa"/>
              <w:bottom w:w="65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Brigitta + Dagobert + Kwek-GPT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65.0" w:type="dxa"/>
              <w:left w:w="100.0" w:type="dxa"/>
              <w:bottom w:w="65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14–19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65.0" w:type="dxa"/>
              <w:left w:w="100.0" w:type="dxa"/>
              <w:bottom w:w="65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Chatbot, echt vs. nep, menselijk contact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after="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1"/>
        <w:pBdr>
          <w:bottom w:color="e8610a" w:space="1" w:sz="12" w:val="single"/>
        </w:pBdr>
        <w:spacing w:after="140" w:before="3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36"/>
          <w:szCs w:val="36"/>
          <w:rtl w:val="0"/>
        </w:rPr>
        <w:t xml:space="preserve">Benodigdheden</w:t>
      </w:r>
      <w:r w:rsidDel="00000000" w:rsidR="00000000" w:rsidRPr="00000000">
        <w:rPr>
          <w:rtl w:val="0"/>
        </w:rPr>
      </w:r>
    </w:p>
    <w:tbl>
      <w:tblPr>
        <w:tblStyle w:val="Table4"/>
        <w:tblW w:w="8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53"/>
        <w:gridCol w:w="4453"/>
        <w:tblGridChange w:id="0">
          <w:tblGrid>
            <w:gridCol w:w="4453"/>
            <w:gridCol w:w="445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ebf3fb" w:val="clear"/>
            <w:tcMar>
              <w:top w:w="110.0" w:type="dxa"/>
              <w:left w:w="130.0" w:type="dxa"/>
              <w:bottom w:w="110.0" w:type="dxa"/>
              <w:right w:w="130.0" w:type="dxa"/>
            </w:tcMar>
          </w:tcPr>
          <w:p w:rsidR="00000000" w:rsidDel="00000000" w:rsidP="00000000" w:rsidRDefault="00000000" w:rsidRPr="00000000" w14:paraId="0000002C">
            <w:pPr>
              <w:spacing w:after="70" w:before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2"/>
                <w:szCs w:val="22"/>
                <w:rtl w:val="0"/>
              </w:rPr>
              <w:t xml:space="preserve">Voor de leerkracht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24" w:before="24" w:lineRule="auto"/>
              <w:rPr/>
            </w:pPr>
            <w:sdt>
              <w:sdtPr>
                <w:id w:val="811200787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1c1c2e"/>
                    <w:sz w:val="21"/>
                    <w:szCs w:val="21"/>
                    <w:rtl w:val="0"/>
                  </w:rPr>
                  <w:t xml:space="preserve">✓ PowerPoint DigiDuck Les 1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24" w:before="24" w:lineRule="auto"/>
              <w:rPr/>
            </w:pPr>
            <w:sdt>
              <w:sdtPr>
                <w:id w:val="-1608444578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1c1c2e"/>
                    <w:sz w:val="21"/>
                    <w:szCs w:val="21"/>
                    <w:rtl w:val="0"/>
                  </w:rPr>
                  <w:t xml:space="preserve">✓ Schoolbord / beamer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24" w:before="24" w:lineRule="auto"/>
              <w:rPr/>
            </w:pPr>
            <w:sdt>
              <w:sdtPr>
                <w:id w:val="648923350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1c1c2e"/>
                    <w:sz w:val="21"/>
                    <w:szCs w:val="21"/>
                    <w:rtl w:val="0"/>
                  </w:rPr>
                  <w:t xml:space="preserve">✓ Stripboekjes of printjes van de 3 verhaallijnen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24" w:before="24" w:lineRule="auto"/>
              <w:rPr/>
            </w:pPr>
            <w:sdt>
              <w:sdtPr>
                <w:id w:val="-1128517065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1c1c2e"/>
                    <w:sz w:val="21"/>
                    <w:szCs w:val="21"/>
                    <w:rtl w:val="0"/>
                  </w:rPr>
                  <w:t xml:space="preserve">✓ Stiften + groot vel papier per groep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d32" w:space="0" w:sz="4" w:val="single"/>
              <w:left w:color="2e7d32" w:space="0" w:sz="4" w:val="single"/>
              <w:bottom w:color="2e7d32" w:space="0" w:sz="4" w:val="single"/>
              <w:right w:color="2e7d32" w:space="0" w:sz="4" w:val="single"/>
            </w:tcBorders>
            <w:shd w:fill="e8f5e9" w:val="clear"/>
            <w:tcMar>
              <w:top w:w="110.0" w:type="dxa"/>
              <w:left w:w="130.0" w:type="dxa"/>
              <w:bottom w:w="110.0" w:type="dxa"/>
              <w:right w:w="130.0" w:type="dxa"/>
            </w:tcMar>
          </w:tcPr>
          <w:p w:rsidR="00000000" w:rsidDel="00000000" w:rsidP="00000000" w:rsidRDefault="00000000" w:rsidRPr="00000000" w14:paraId="00000031">
            <w:pPr>
              <w:spacing w:after="70" w:before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e7d32"/>
                <w:sz w:val="22"/>
                <w:szCs w:val="22"/>
                <w:rtl w:val="0"/>
              </w:rPr>
              <w:t xml:space="preserve">Voor de leerlingen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24" w:before="24" w:lineRule="auto"/>
              <w:rPr/>
            </w:pPr>
            <w:sdt>
              <w:sdtPr>
                <w:id w:val="631762203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1c1c2e"/>
                    <w:sz w:val="21"/>
                    <w:szCs w:val="21"/>
                    <w:rtl w:val="0"/>
                  </w:rPr>
                  <w:t xml:space="preserve">✓ Werkblad Les 1 (1 per leerling)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24" w:before="24" w:lineRule="auto"/>
              <w:rPr/>
            </w:pPr>
            <w:sdt>
              <w:sdtPr>
                <w:id w:val="533454890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1c1c2e"/>
                    <w:sz w:val="21"/>
                    <w:szCs w:val="21"/>
                    <w:rtl w:val="0"/>
                  </w:rPr>
                  <w:t xml:space="preserve">✓ Pen of potlood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24" w:before="24" w:lineRule="auto"/>
              <w:rPr/>
            </w:pPr>
            <w:sdt>
              <w:sdtPr>
                <w:id w:val="1345796400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1c1c2e"/>
                    <w:sz w:val="21"/>
                    <w:szCs w:val="21"/>
                    <w:rtl w:val="0"/>
                  </w:rPr>
                  <w:t xml:space="preserve">✓ Groot vel papier per groep (voor de presentatie)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pStyle w:val="Heading1"/>
        <w:pBdr>
          <w:bottom w:color="e8610a" w:space="1" w:sz="12" w:val="single"/>
        </w:pBdr>
        <w:spacing w:after="140" w:before="3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36"/>
          <w:szCs w:val="36"/>
          <w:rtl w:val="0"/>
        </w:rPr>
        <w:t xml:space="preserve">Tijdschema – 45 minuten</w:t>
      </w:r>
      <w:r w:rsidDel="00000000" w:rsidR="00000000" w:rsidRPr="00000000">
        <w:rPr>
          <w:rtl w:val="0"/>
        </w:rPr>
      </w:r>
    </w:p>
    <w:tbl>
      <w:tblPr>
        <w:tblStyle w:val="Table5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00"/>
        <w:gridCol w:w="2300"/>
        <w:gridCol w:w="5426"/>
        <w:tblGridChange w:id="0">
          <w:tblGrid>
            <w:gridCol w:w="1200"/>
            <w:gridCol w:w="2300"/>
            <w:gridCol w:w="54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e8610a" w:val="clear"/>
            <w:tcMar>
              <w:top w:w="72.0" w:type="dxa"/>
              <w:left w:w="110.0" w:type="dxa"/>
              <w:bottom w:w="72.0" w:type="dxa"/>
              <w:right w:w="110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Tijd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e8610a" w:val="clear"/>
            <w:tcMar>
              <w:top w:w="72.0" w:type="dxa"/>
              <w:left w:w="110.0" w:type="dxa"/>
              <w:bottom w:w="72.0" w:type="dxa"/>
              <w:right w:w="110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Onderdeel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e8610a" w:val="clear"/>
            <w:tcMar>
              <w:top w:w="72.0" w:type="dxa"/>
              <w:left w:w="110.0" w:type="dxa"/>
              <w:bottom w:w="72.0" w:type="dxa"/>
              <w:right w:w="110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Inhoud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72.0" w:type="dxa"/>
              <w:left w:w="110.0" w:type="dxa"/>
              <w:bottom w:w="72.0" w:type="dxa"/>
              <w:right w:w="110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1"/>
                <w:szCs w:val="21"/>
                <w:rtl w:val="0"/>
              </w:rPr>
              <w:t xml:space="preserve">0–2 min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72.0" w:type="dxa"/>
              <w:left w:w="110.0" w:type="dxa"/>
              <w:bottom w:w="72.0" w:type="dxa"/>
              <w:right w:w="110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1"/>
                <w:szCs w:val="21"/>
                <w:rtl w:val="0"/>
              </w:rPr>
              <w:t xml:space="preserve">Lesopening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72.0" w:type="dxa"/>
              <w:left w:w="110.0" w:type="dxa"/>
              <w:bottom w:w="72.0" w:type="dxa"/>
              <w:right w:w="110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c1c2e"/>
                <w:sz w:val="21"/>
                <w:szCs w:val="21"/>
                <w:rtl w:val="0"/>
              </w:rPr>
              <w:t xml:space="preserve">Lesdoelen tonen en kort voorlezen. Aankondiging DigiDuck-aanpak.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5f6f7" w:val="clear"/>
            <w:tcMar>
              <w:top w:w="72.0" w:type="dxa"/>
              <w:left w:w="110.0" w:type="dxa"/>
              <w:bottom w:w="72.0" w:type="dxa"/>
              <w:right w:w="11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1"/>
                <w:szCs w:val="21"/>
                <w:rtl w:val="0"/>
              </w:rPr>
              <w:t xml:space="preserve">2–5 min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5f6f7" w:val="clear"/>
            <w:tcMar>
              <w:top w:w="72.0" w:type="dxa"/>
              <w:left w:w="110.0" w:type="dxa"/>
              <w:bottom w:w="72.0" w:type="dxa"/>
              <w:right w:w="11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1"/>
                <w:szCs w:val="21"/>
                <w:rtl w:val="0"/>
              </w:rPr>
              <w:t xml:space="preserve">Groepen indelen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5f6f7" w:val="clear"/>
            <w:tcMar>
              <w:top w:w="72.0" w:type="dxa"/>
              <w:left w:w="110.0" w:type="dxa"/>
              <w:bottom w:w="72.0" w:type="dxa"/>
              <w:right w:w="110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c1c2e"/>
                <w:sz w:val="21"/>
                <w:szCs w:val="21"/>
                <w:rtl w:val="0"/>
              </w:rPr>
              <w:t xml:space="preserve">Bewegende groepsverdeling: leerlingen kiezen hun verhaallijn.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72.0" w:type="dxa"/>
              <w:left w:w="110.0" w:type="dxa"/>
              <w:bottom w:w="72.0" w:type="dxa"/>
              <w:right w:w="110.0" w:type="dxa"/>
            </w:tcMar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1"/>
                <w:szCs w:val="21"/>
                <w:rtl w:val="0"/>
              </w:rPr>
              <w:t xml:space="preserve">5–15 min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72.0" w:type="dxa"/>
              <w:left w:w="110.0" w:type="dxa"/>
              <w:bottom w:w="72.0" w:type="dxa"/>
              <w:right w:w="110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1"/>
                <w:szCs w:val="21"/>
                <w:rtl w:val="0"/>
              </w:rPr>
              <w:t xml:space="preserve">Lezen + vragen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72.0" w:type="dxa"/>
              <w:left w:w="110.0" w:type="dxa"/>
              <w:bottom w:w="72.0" w:type="dxa"/>
              <w:right w:w="110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c1c2e"/>
                <w:sz w:val="21"/>
                <w:szCs w:val="21"/>
                <w:rtl w:val="0"/>
              </w:rPr>
              <w:t xml:space="preserve">Groepen lezen hun verhaallijn en beantwoorden 3 gerichte vragen op het werkblad.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5f6f7" w:val="clear"/>
            <w:tcMar>
              <w:top w:w="72.0" w:type="dxa"/>
              <w:left w:w="110.0" w:type="dxa"/>
              <w:bottom w:w="72.0" w:type="dxa"/>
              <w:right w:w="11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1"/>
                <w:szCs w:val="21"/>
                <w:rtl w:val="0"/>
              </w:rPr>
              <w:t xml:space="preserve">15–28 min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5f6f7" w:val="clear"/>
            <w:tcMar>
              <w:top w:w="72.0" w:type="dxa"/>
              <w:left w:w="110.0" w:type="dxa"/>
              <w:bottom w:w="72.0" w:type="dxa"/>
              <w:right w:w="110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1"/>
                <w:szCs w:val="21"/>
                <w:rtl w:val="0"/>
              </w:rPr>
              <w:t xml:space="preserve">Uitleg AI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5f6f7" w:val="clear"/>
            <w:tcMar>
              <w:top w:w="72.0" w:type="dxa"/>
              <w:left w:w="110.0" w:type="dxa"/>
              <w:bottom w:w="72.0" w:type="dxa"/>
              <w:right w:w="11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c1c2e"/>
                <w:sz w:val="21"/>
                <w:szCs w:val="21"/>
                <w:rtl w:val="0"/>
              </w:rPr>
              <w:t xml:space="preserve">Klassikale instructie: wat is AI? Hoe leert AI? Wat is data? Voorbeelden uit de praktijk.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72.0" w:type="dxa"/>
              <w:left w:w="110.0" w:type="dxa"/>
              <w:bottom w:w="72.0" w:type="dxa"/>
              <w:right w:w="110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1"/>
                <w:szCs w:val="21"/>
                <w:rtl w:val="0"/>
              </w:rPr>
              <w:t xml:space="preserve">28–38 min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72.0" w:type="dxa"/>
              <w:left w:w="110.0" w:type="dxa"/>
              <w:bottom w:w="72.0" w:type="dxa"/>
              <w:right w:w="110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e7d32"/>
                <w:sz w:val="21"/>
                <w:szCs w:val="21"/>
                <w:rtl w:val="0"/>
              </w:rPr>
              <w:t xml:space="preserve">Groepsopdracht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72.0" w:type="dxa"/>
              <w:left w:w="110.0" w:type="dxa"/>
              <w:bottom w:w="72.0" w:type="dxa"/>
              <w:right w:w="110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c1c2e"/>
                <w:sz w:val="21"/>
                <w:szCs w:val="21"/>
                <w:rtl w:val="0"/>
              </w:rPr>
              <w:t xml:space="preserve">Eigen AI-toepassing bedenken en uitwerken op groot vel (6 stappen).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5f6f7" w:val="clear"/>
            <w:tcMar>
              <w:top w:w="72.0" w:type="dxa"/>
              <w:left w:w="110.0" w:type="dxa"/>
              <w:bottom w:w="72.0" w:type="dxa"/>
              <w:right w:w="110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1"/>
                <w:szCs w:val="21"/>
                <w:rtl w:val="0"/>
              </w:rPr>
              <w:t xml:space="preserve">38–43 min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5f6f7" w:val="clear"/>
            <w:tcMar>
              <w:top w:w="72.0" w:type="dxa"/>
              <w:left w:w="110.0" w:type="dxa"/>
              <w:bottom w:w="72.0" w:type="dxa"/>
              <w:right w:w="110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e7d32"/>
                <w:sz w:val="21"/>
                <w:szCs w:val="21"/>
                <w:rtl w:val="0"/>
              </w:rPr>
              <w:t xml:space="preserve">Presentaties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5f6f7" w:val="clear"/>
            <w:tcMar>
              <w:top w:w="72.0" w:type="dxa"/>
              <w:left w:w="110.0" w:type="dxa"/>
              <w:bottom w:w="72.0" w:type="dxa"/>
              <w:right w:w="110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c1c2e"/>
                <w:sz w:val="21"/>
                <w:szCs w:val="21"/>
                <w:rtl w:val="0"/>
              </w:rPr>
              <w:t xml:space="preserve">2 min per groep + één klassikale feedbackvraag per presentatie.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72.0" w:type="dxa"/>
              <w:left w:w="110.0" w:type="dxa"/>
              <w:bottom w:w="72.0" w:type="dxa"/>
              <w:right w:w="110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1"/>
                <w:szCs w:val="21"/>
                <w:rtl w:val="0"/>
              </w:rPr>
              <w:t xml:space="preserve">43–45 min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72.0" w:type="dxa"/>
              <w:left w:w="110.0" w:type="dxa"/>
              <w:bottom w:w="72.0" w:type="dxa"/>
              <w:right w:w="110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1"/>
                <w:szCs w:val="21"/>
                <w:rtl w:val="0"/>
              </w:rPr>
              <w:t xml:space="preserve">Afsluiting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72.0" w:type="dxa"/>
              <w:left w:w="110.0" w:type="dxa"/>
              <w:bottom w:w="72.0" w:type="dxa"/>
              <w:right w:w="110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c1c2e"/>
                <w:sz w:val="21"/>
                <w:szCs w:val="21"/>
                <w:rtl w:val="0"/>
              </w:rPr>
              <w:t xml:space="preserve">Exitticket + aankondiging les 2.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pStyle w:val="Heading1"/>
        <w:pBdr>
          <w:bottom w:color="e8610a" w:space="1" w:sz="12" w:val="single"/>
        </w:pBdr>
        <w:spacing w:after="140" w:before="3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36"/>
          <w:szCs w:val="36"/>
          <w:rtl w:val="0"/>
        </w:rPr>
        <w:t xml:space="preserve">Uitwerking per fase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10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6"/>
          <w:szCs w:val="26"/>
          <w:rtl w:val="0"/>
        </w:rPr>
        <w:t xml:space="preserve">Lesopening en groepen indelen (0–5 min)</w:t>
      </w:r>
      <w:r w:rsidDel="00000000" w:rsidR="00000000" w:rsidRPr="00000000">
        <w:rPr>
          <w:rtl w:val="0"/>
        </w:rPr>
      </w:r>
    </w:p>
    <w:tbl>
      <w:tblPr>
        <w:tblStyle w:val="Table6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8746"/>
        <w:tblGridChange w:id="0">
          <w:tblGrid>
            <w:gridCol w:w="180"/>
            <w:gridCol w:w="8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1a5fa8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a5fa8" w:space="0" w:sz="4" w:val="single"/>
              <w:left w:color="ffffff" w:space="0" w:sz="4" w:val="single"/>
              <w:bottom w:color="1a5fa8" w:space="0" w:sz="4" w:val="single"/>
              <w:right w:color="1a5fa8" w:space="0" w:sz="4" w:val="single"/>
            </w:tcBorders>
            <w:shd w:fill="ebf3fb" w:val="clear"/>
            <w:tcMar>
              <w:top w:w="120.0" w:type="dxa"/>
              <w:left w:w="16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051">
            <w:pPr>
              <w:spacing w:after="80" w:before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2"/>
                <w:szCs w:val="22"/>
                <w:rtl w:val="0"/>
              </w:rPr>
              <w:t xml:space="preserve">💬 Leerkrachttekst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'Vandaag starten we een driedelig lespakket over kunstmatige intelligentie, AI. We gebruiken hiervoor een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speciaal stripboekje: de DigiDuck</w:t>
            </w:r>
            <w:r w:rsidDel="00000000" w:rsidR="00000000" w:rsidRPr="00000000">
              <w:rPr>
                <w:color w:val="1c1c2e"/>
                <w:sz w:val="21"/>
                <w:szCs w:val="21"/>
                <w:rtl w:val="0"/>
              </w:rPr>
              <w:t xml:space="preserve">. E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en speciale Donald Duck over AI</w:t>
            </w:r>
            <w:r w:rsidDel="00000000" w:rsidR="00000000" w:rsidRPr="00000000">
              <w:rPr>
                <w:color w:val="1c1c2e"/>
                <w:sz w:val="21"/>
                <w:szCs w:val="21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'</w:t>
            </w: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53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'Jullie werken in groepen. Elke groep krijgt één van de drie verhalen. Dat verhaal volgen jullie door alle drie</w:t>
            </w:r>
            <w:r w:rsidDel="00000000" w:rsidR="00000000" w:rsidRPr="00000000">
              <w:rPr>
                <w:rtl w:val="0"/>
              </w:rPr>
              <w:t xml:space="preserve"> d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e lessen – dus onthoud goed welk verhaal jullie hebben!'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50" w:before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Bewegend element: </w:t>
      </w: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Schrijf drie kaarten op het bord: </w:t>
      </w: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u w:val="single"/>
          <w:rtl w:val="0"/>
        </w:rPr>
        <w:t xml:space="preserve">SLIM TUINIEREN</w:t>
      </w: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  ·</w:t>
      </w:r>
      <w:r w:rsidDel="00000000" w:rsidR="00000000" w:rsidRPr="00000000">
        <w:rPr>
          <w:color w:val="1c1c2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u w:val="single"/>
          <w:rtl w:val="0"/>
        </w:rPr>
        <w:t xml:space="preserve">WILLIE WORTEL </w:t>
      </w: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 ·  </w:t>
      </w: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u w:val="single"/>
          <w:rtl w:val="0"/>
        </w:rPr>
        <w:t xml:space="preserve">CHATBOT</w:t>
      </w: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. Leerlingen gaan staan bij het verhaal dat hen het meest nieuwsgierig maakt. Balanceer de groepen (5–8 per groep). Deel dan de stripverhaal-printjes en werkbladen uit.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8746"/>
        <w:tblGridChange w:id="0">
          <w:tblGrid>
            <w:gridCol w:w="180"/>
            <w:gridCol w:w="8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1a5fa8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a5fa8" w:space="0" w:sz="4" w:val="single"/>
              <w:left w:color="ffffff" w:space="0" w:sz="4" w:val="single"/>
              <w:bottom w:color="1a5fa8" w:space="0" w:sz="4" w:val="single"/>
              <w:right w:color="1a5fa8" w:space="0" w:sz="4" w:val="single"/>
            </w:tcBorders>
            <w:shd w:fill="ebf3fb" w:val="clear"/>
            <w:tcMar>
              <w:top w:w="120.0" w:type="dxa"/>
              <w:left w:w="16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05B">
            <w:pPr>
              <w:spacing w:after="80" w:before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2"/>
                <w:szCs w:val="22"/>
                <w:rtl w:val="0"/>
              </w:rPr>
              <w:t xml:space="preserve">Brugvraag – activeer voorkennis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'Wie van jullie gebruikt al iets met AI? Denk aan: Siri, TikTok, Spotify, Google Translate, ChatGPT, Gemini of</w:t>
            </w:r>
            <w:r w:rsidDel="00000000" w:rsidR="00000000" w:rsidRPr="00000000">
              <w:rPr>
                <w:color w:val="1c1c2e"/>
                <w:sz w:val="21"/>
                <w:szCs w:val="21"/>
                <w:rtl w:val="0"/>
              </w:rPr>
              <w:t xml:space="preserve"> Copilot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...'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Laat 3–4 leerlingen antwoorden. Schrijf de voorbeelden op het bord.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'Die voorbeelden komen straks terug in de uitleg. Onthoud jouw voorbeeld!'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spacing w:after="10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6"/>
          <w:szCs w:val="26"/>
          <w:rtl w:val="0"/>
        </w:rPr>
        <w:t xml:space="preserve">Lezen en vragen (5–15 min)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50" w:before="60" w:lineRule="auto"/>
        <w:rPr/>
      </w:pP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Groepen lezen hun verhaallijn en beantwoorden de drie vragen op het werkblad. Laat ze ook woorden omcirkelen die ze niet kennen – die kunnen ze later terugkijken of vragen.</w:t>
      </w:r>
      <w:r w:rsidDel="00000000" w:rsidR="00000000" w:rsidRPr="00000000">
        <w:rPr>
          <w:rtl w:val="0"/>
        </w:rPr>
      </w:r>
    </w:p>
    <w:tbl>
      <w:tblPr>
        <w:tblStyle w:val="Table8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8746"/>
        <w:tblGridChange w:id="0">
          <w:tblGrid>
            <w:gridCol w:w="180"/>
            <w:gridCol w:w="8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e8610a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8610a" w:space="0" w:sz="4" w:val="single"/>
              <w:left w:color="ffffff" w:space="0" w:sz="4" w:val="single"/>
              <w:bottom w:color="e8610a" w:space="0" w:sz="4" w:val="single"/>
              <w:right w:color="e8610a" w:space="0" w:sz="4" w:val="single"/>
            </w:tcBorders>
            <w:shd w:fill="fff3e0" w:val="clear"/>
            <w:tcMar>
              <w:top w:w="120.0" w:type="dxa"/>
              <w:left w:w="16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060">
            <w:pPr>
              <w:spacing w:after="80" w:before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2"/>
                <w:szCs w:val="22"/>
                <w:rtl w:val="0"/>
              </w:rPr>
              <w:t xml:space="preserve">De drie leervragen (ook op het werkblad)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Vraag 1  –  Welke AI of slimme technologie zie jij in jullie verhaal? Noem minstens één voorbeeld.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Vraag 2  –  Hoe leert de AI in jouw verhaal? Wat is de 'data' – wat kijkt of onthoudt de AI?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Vraag 3  –  Herken je iets uit jullie verhaal in je eigen leven? Welke AI gebruik jij (of iemand die je kent) al?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8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53"/>
        <w:gridCol w:w="4453"/>
        <w:tblGridChange w:id="0">
          <w:tblGrid>
            <w:gridCol w:w="4453"/>
            <w:gridCol w:w="445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ebf3fb" w:val="clear"/>
            <w:tcMar>
              <w:top w:w="110.0" w:type="dxa"/>
              <w:left w:w="130.0" w:type="dxa"/>
              <w:bottom w:w="110.0" w:type="dxa"/>
              <w:right w:w="130.0" w:type="dxa"/>
            </w:tcMar>
          </w:tcPr>
          <w:p w:rsidR="00000000" w:rsidDel="00000000" w:rsidP="00000000" w:rsidRDefault="00000000" w:rsidRPr="00000000" w14:paraId="00000067">
            <w:pPr>
              <w:spacing w:after="70" w:before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2"/>
                <w:szCs w:val="22"/>
                <w:rtl w:val="0"/>
              </w:rPr>
              <w:t xml:space="preserve">Ondersteuning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24" w:before="24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• Laat taalzwakke leerlingen samenwerken met een sterke lezer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24" w:before="24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• Beantwoord vragen 1 en 3 eerst mondeling, dan pas schriftelijk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24" w:before="24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• Leerkracht helpt actief bij groepen die het lezen lastig vinden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a1b9a" w:space="0" w:sz="4" w:val="single"/>
              <w:left w:color="6a1b9a" w:space="0" w:sz="4" w:val="single"/>
              <w:bottom w:color="6a1b9a" w:space="0" w:sz="4" w:val="single"/>
              <w:right w:color="6a1b9a" w:space="0" w:sz="4" w:val="single"/>
            </w:tcBorders>
            <w:shd w:fill="f3e5f5" w:val="clear"/>
            <w:tcMar>
              <w:top w:w="110.0" w:type="dxa"/>
              <w:left w:w="130.0" w:type="dxa"/>
              <w:bottom w:w="110.0" w:type="dxa"/>
              <w:right w:w="130.0" w:type="dxa"/>
            </w:tcMar>
          </w:tcPr>
          <w:p w:rsidR="00000000" w:rsidDel="00000000" w:rsidP="00000000" w:rsidRDefault="00000000" w:rsidRPr="00000000" w14:paraId="0000006B">
            <w:pPr>
              <w:spacing w:after="70" w:before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2"/>
                <w:szCs w:val="22"/>
                <w:rtl w:val="0"/>
              </w:rPr>
              <w:t xml:space="preserve">Verrijking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24" w:before="24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• Extra vraag: 'Wat zou er mis kunnen gaan met deze AI?'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24" w:before="24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• Vergelijk jouw verhaallijn met een andere groep: wat is anders?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24" w:before="24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• Zoek een eigen voorbeeld van AI op en breng het mee naar les 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spacing w:after="10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fa8"/>
          <w:sz w:val="26"/>
          <w:szCs w:val="26"/>
          <w:rtl w:val="0"/>
        </w:rPr>
        <w:t xml:space="preserve">Uitleg AI – klassikaal (15–28 min)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50" w:before="60" w:lineRule="auto"/>
        <w:rPr/>
      </w:pP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Bouw de uitleg stap voor stap op. Gebruik concrete analogieën en verbind elke stap aan de verhaallijnen van de groepen. Stel tussendoor denkvragen en wacht op reacties.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8746"/>
        <w:tblGridChange w:id="0">
          <w:tblGrid>
            <w:gridCol w:w="180"/>
            <w:gridCol w:w="8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1a5fa8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a5fa8" w:space="0" w:sz="4" w:val="single"/>
              <w:left w:color="ffffff" w:space="0" w:sz="4" w:val="single"/>
              <w:bottom w:color="1a5fa8" w:space="0" w:sz="4" w:val="single"/>
              <w:right w:color="1a5fa8" w:space="0" w:sz="4" w:val="single"/>
            </w:tcBorders>
            <w:shd w:fill="ebf3fb" w:val="clear"/>
            <w:tcMar>
              <w:top w:w="120.0" w:type="dxa"/>
              <w:left w:w="16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073">
            <w:pPr>
              <w:spacing w:after="80" w:before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2"/>
                <w:szCs w:val="22"/>
                <w:rtl w:val="0"/>
              </w:rPr>
              <w:t xml:space="preserve">Wat is AI? – en wat is het níet?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Begin met een contrast. Schrijf op het bord: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after="28" w:before="28" w:lineRule="auto"/>
              <w:rPr/>
            </w:pPr>
            <w:sdt>
              <w:sdtPr>
                <w:id w:val="-994453077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1c1c2e"/>
                    <w:sz w:val="21"/>
                    <w:szCs w:val="21"/>
                    <w:rtl w:val="0"/>
                  </w:rPr>
                  <w:t xml:space="preserve">Gewoon computerprogramma:  als het regent → zet windschermen op  (alles vooraf ingeprogrammeerd) AI:</w:t>
                </w:r>
              </w:sdtContent>
            </w:sdt>
            <w:r w:rsidDel="00000000" w:rsidR="00000000" w:rsidRPr="00000000">
              <w:rPr>
                <w:color w:val="1c1c2e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leert zelf patronen herkennen op basis van data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'Een gewoon programma doet precies wat een mens heeft ingetikt als regels.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Een AI-programma krijgt geen regels – het krijgt heel veel voorbeelden, en leert daar zelf patronen uit.'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'Denk aan een klein kind dat leert wat een hond is. Niemand legt hem de regels uit: vier poten, vacht, blaffen.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Het kind ziet honderden honden, en na verloop van tijd herkent het een hond meteen.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Zo werkt AI ook</w:t>
            </w:r>
            <w:r w:rsidDel="00000000" w:rsidR="00000000" w:rsidRPr="00000000">
              <w:rPr>
                <w:color w:val="1c1c2e"/>
                <w:sz w:val="21"/>
                <w:szCs w:val="21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alleen sneller en met miljoenen voorbeelden.'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CHECK: 'Wat is het grootste verschil tussen een gewoon programma en een AI-programma?'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28" w:before="28" w:lineRule="auto"/>
              <w:rPr/>
            </w:pPr>
            <w:sdt>
              <w:sdtPr>
                <w:id w:val="-235548194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1c1c2e"/>
                    <w:sz w:val="21"/>
                    <w:szCs w:val="21"/>
                    <w:rtl w:val="0"/>
                  </w:rPr>
                  <w:t xml:space="preserve">→ Een gewoon programma volgt vaste regels. AI leert regels zelf uit voorbeelden (data).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8746"/>
        <w:tblGridChange w:id="0">
          <w:tblGrid>
            <w:gridCol w:w="180"/>
            <w:gridCol w:w="8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1a5fa8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a5fa8" w:space="0" w:sz="4" w:val="single"/>
              <w:left w:color="ffffff" w:space="0" w:sz="4" w:val="single"/>
              <w:bottom w:color="1a5fa8" w:space="0" w:sz="4" w:val="single"/>
              <w:right w:color="1a5fa8" w:space="0" w:sz="4" w:val="single"/>
            </w:tcBorders>
            <w:shd w:fill="ebf3fb" w:val="clear"/>
            <w:tcMar>
              <w:top w:w="120.0" w:type="dxa"/>
              <w:left w:w="16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080">
            <w:pPr>
              <w:spacing w:after="80" w:before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2"/>
                <w:szCs w:val="22"/>
                <w:rtl w:val="0"/>
              </w:rPr>
              <w:t xml:space="preserve">Wat is data? En waarom is data zo belangrijk voor AI?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'Data is informatie. Dat kan van alles zijn: foto's, teksten, geluiden, getallen, gedrag.'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'AI leert van </w:t>
            </w:r>
            <w:r w:rsidDel="00000000" w:rsidR="00000000" w:rsidRPr="00000000">
              <w:rPr>
                <w:color w:val="1c1c2e"/>
                <w:sz w:val="21"/>
                <w:szCs w:val="21"/>
                <w:rtl w:val="0"/>
              </w:rPr>
              <w:t xml:space="preserve">data. 'Zonder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data kan AI niets leren</w:t>
            </w:r>
            <w:r w:rsidDel="00000000" w:rsidR="00000000" w:rsidRPr="00000000">
              <w:rPr>
                <w:color w:val="1c1c2e"/>
                <w:sz w:val="21"/>
                <w:szCs w:val="21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net zoals jij niet kunt leren fietsen als je nooit een fiets hebt gezien.'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Geef concrete voorbeelden per soort data: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Beelden:   AI voor gezichtsherkenning leerde van miljoenen foto's van gezichten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Tekst:     ChatGPT leerde van miljarden zinnen van het internet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Gedrag:    TikTok leert van hoe lang jij een video bekijkt, of je hem overslaat, of je lacht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Meting:    Een slimme kas leert van sensordata: temperatuur, luchtvochtigheid, hoeveel water planten opnemen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WE DO: Koppel per groep aan hun verhaallijn: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28" w:before="28" w:lineRule="auto"/>
              <w:rPr/>
            </w:pPr>
            <w:sdt>
              <w:sdtPr>
                <w:id w:val="487674179"/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1c1c2e"/>
                    <w:sz w:val="21"/>
                    <w:szCs w:val="21"/>
                    <w:rtl w:val="0"/>
                  </w:rPr>
                  <w:t xml:space="preserve"> 'Welke data gebruikt de AI in Slim Tuinieren? Kijk terug in de strip.' → sensordata kas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28" w:before="28" w:lineRule="auto"/>
              <w:rPr/>
            </w:pPr>
            <w:r w:rsidDel="00000000" w:rsidR="00000000" w:rsidRPr="00000000">
              <w:rPr>
                <w:color w:val="1c1c2e"/>
                <w:sz w:val="21"/>
                <w:szCs w:val="21"/>
                <w:rtl w:val="0"/>
              </w:rPr>
              <w:t xml:space="preserve"> </w:t>
            </w:r>
            <w:sdt>
              <w:sdtPr>
                <w:id w:val="882925492"/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1c1c2e"/>
                    <w:sz w:val="21"/>
                    <w:szCs w:val="21"/>
                    <w:rtl w:val="0"/>
                  </w:rPr>
                  <w:t xml:space="preserve"> 'Wat zijn de 'voorbeelden' die Secretaar-S.E. ziet bij juffrouw Eugenia?' → haar werkgedrag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28" w:before="28" w:lineRule="auto"/>
              <w:rPr/>
            </w:pPr>
            <w:sdt>
              <w:sdtPr>
                <w:id w:val="-1642061103"/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1c1c2e"/>
                    <w:sz w:val="21"/>
                    <w:szCs w:val="21"/>
                    <w:rtl w:val="0"/>
                  </w:rPr>
                  <w:t xml:space="preserve"> 'Hoe heeft Kwek-GPT geleerd om berichten te schrijven?' → miljoenen echte gesprekken gelezen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8746"/>
        <w:tblGridChange w:id="0">
          <w:tblGrid>
            <w:gridCol w:w="180"/>
            <w:gridCol w:w="8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1a5fa8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a5fa8" w:space="0" w:sz="4" w:val="single"/>
              <w:left w:color="ffffff" w:space="0" w:sz="4" w:val="single"/>
              <w:bottom w:color="1a5fa8" w:space="0" w:sz="4" w:val="single"/>
              <w:right w:color="1a5fa8" w:space="0" w:sz="4" w:val="single"/>
            </w:tcBorders>
            <w:shd w:fill="ebf3fb" w:val="clear"/>
            <w:tcMar>
              <w:top w:w="120.0" w:type="dxa"/>
              <w:left w:w="16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090">
            <w:pPr>
              <w:spacing w:after="80" w:before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2"/>
                <w:szCs w:val="22"/>
                <w:rtl w:val="0"/>
              </w:rPr>
              <w:t xml:space="preserve">Hoe leert een AI precies? – machine learning uitgelegd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'Het leerproces van AI heet machine learning. Machine = computer. Learning = leren.'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'Het gaat zo: je geeft een AI heel veel voorbeelden met labels. Die labels vertellen de AI wat het ziet.'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Voorbeeld honden vs. katten: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'Stel je hebt 100.000 foto's. Op 50.000 staat een hond, op 50.000 staat een kat.'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'Bij elke foto staat een label: hond of kat. De AI kijkt naar alle foto's en zoekt: wat hebben alle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 honden gemeen? Oortjes? Snuit? Vacht? Na genoeg voorbeelden herkent de AI het patroon.'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'Als je nu een nieuwe foto laat zien zonder label, kan de AI raden: dit is een hond of een kat.'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'De AI is nooit echt klaar met leren. Elke nieuwe foto maakt hem iets beter – of iets slechter,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als er een verkeerd label bij staat. Dus de kwaliteit van de data bepaalt de kwaliteit van de AI.'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Dit heet: GARBAGE IN = GARBAGE OUT.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'Voer je slechte, foute of eenzijdige data in? Dan krijg je slechte, foute of eenzijdige uitkomsten.'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Voorbeeld: 'Een AI die leert van alleen mannelijke dokters in films, denkt straks misschien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dat alle dokters mannen zijn.'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WE DO: 'Wat zou er mis gaan met de AI van Donald Duck als de sensoren kapot zijn en verkeerde</w:t>
            </w:r>
            <w:r w:rsidDel="00000000" w:rsidR="00000000" w:rsidRPr="00000000">
              <w:rPr>
                <w:rtl w:val="0"/>
              </w:rPr>
              <w:t xml:space="preserve"> </w:t>
            </w:r>
            <w:sdt>
              <w:sdtPr>
                <w:id w:val="-2036382516"/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1c1c2e"/>
                    <w:sz w:val="21"/>
                    <w:szCs w:val="21"/>
                    <w:rtl w:val="0"/>
                  </w:rPr>
                  <w:t xml:space="preserve">getallen sturen?' → De AI leert van foute data → geeft foute instructies voor water en mest.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8746"/>
        <w:tblGridChange w:id="0">
          <w:tblGrid>
            <w:gridCol w:w="180"/>
            <w:gridCol w:w="8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1a5fa8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a5fa8" w:space="0" w:sz="4" w:val="single"/>
              <w:left w:color="ffffff" w:space="0" w:sz="4" w:val="single"/>
              <w:bottom w:color="1a5fa8" w:space="0" w:sz="4" w:val="single"/>
              <w:right w:color="1a5fa8" w:space="0" w:sz="4" w:val="single"/>
            </w:tcBorders>
            <w:shd w:fill="ebf3fb" w:val="clear"/>
            <w:tcMar>
              <w:top w:w="120.0" w:type="dxa"/>
              <w:left w:w="16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0A5">
            <w:pPr>
              <w:spacing w:after="80" w:before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2"/>
                <w:szCs w:val="22"/>
                <w:rtl w:val="0"/>
              </w:rPr>
              <w:t xml:space="preserve">AI kan wél... en AI kan níet...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28" w:before="28" w:lineRule="auto"/>
              <w:rPr/>
            </w:pPr>
            <w:sdt>
              <w:sdtPr>
                <w:id w:val="-1696767007"/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1c1c2e"/>
                    <w:sz w:val="21"/>
                    <w:szCs w:val="21"/>
                    <w:rtl w:val="0"/>
                  </w:rPr>
                  <w:t xml:space="preserve">Teken twee kolommen op het bord: ✅ AI KAN WEL  en  ❌ AI KAN NIET.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Laat leerlingen om de beurt een ding noemen. Vul samen de kolommen in. Streef naar: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after="28" w:before="28" w:lineRule="auto"/>
              <w:rPr/>
            </w:pPr>
            <w:sdt>
              <w:sdtPr>
                <w:id w:val="-1212390093"/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1c1c2e"/>
                    <w:sz w:val="21"/>
                    <w:szCs w:val="21"/>
                    <w:rtl w:val="0"/>
                  </w:rPr>
                  <w:t xml:space="preserve">✅ AI KAN WEL: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• Heel snel heel veel data verwerken (duizenden foto's in een seconde)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• Patronen herkennen die mensen niet meer zien (kleine afwijkingen op een scan)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• 24 uur per dag doorwerken zonder moe te worden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• Teksten schrijven, vertalen, samenvatten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• Muziek en beelden genereren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• Schaken, Go spelen – en winnen van de beste mensen ter wereld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spacing w:after="28" w:before="28" w:lineRule="auto"/>
              <w:rPr/>
            </w:pPr>
            <w:sdt>
              <w:sdtPr>
                <w:id w:val="197396245"/>
                <w:tag w:val="goog_rdk_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1c1c2e"/>
                    <w:sz w:val="21"/>
                    <w:szCs w:val="21"/>
                    <w:rtl w:val="0"/>
                  </w:rPr>
                  <w:t xml:space="preserve">❌ AI KAN NIET: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• Begrijpen wat het doet – AI berekent kansen, begrijpt geen betekenis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• Echt voelen – 'ik ben blij' is een berekening, geen gevoel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• Gezond verstand gebruiken – AI kan onzin produceren die heel zeker klinkt (hallucineren)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• Morele keuzes maken – AI weet niet wat eerlijk, goed of slecht is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• Improviseren in totaal nieuwe situaties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Sluit af: 'AI is een krachtig hulpmiddel. Maar het is altijd zo goed – of zo slecht –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als de mensen die het maken en de data waarmee het leert.'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8746"/>
        <w:tblGridChange w:id="0">
          <w:tblGrid>
            <w:gridCol w:w="180"/>
            <w:gridCol w:w="8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1a5fa8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a5fa8" w:space="0" w:sz="4" w:val="single"/>
              <w:left w:color="ffffff" w:space="0" w:sz="4" w:val="single"/>
              <w:bottom w:color="1a5fa8" w:space="0" w:sz="4" w:val="single"/>
              <w:right w:color="1a5fa8" w:space="0" w:sz="4" w:val="single"/>
            </w:tcBorders>
            <w:shd w:fill="ebf3fb" w:val="clear"/>
            <w:tcMar>
              <w:top w:w="120.0" w:type="dxa"/>
              <w:left w:w="16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0BC">
            <w:pPr>
              <w:spacing w:after="80" w:before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2"/>
                <w:szCs w:val="22"/>
                <w:rtl w:val="0"/>
              </w:rPr>
              <w:t xml:space="preserve">AI in jouw dagelijks leven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Koppel terug aan de voorbeelden op het bord die leerlingen aan het begin noemden.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Loop de bekende apps door en leg kort uit welke AI erin zit: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Spotify         –  'Voor jou'-playlist: AI leert van wat jij luistert en wat je overslaat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TikTok          –  For You Page: AI leert van kijktijd, likes, wat je overslaat, hoe lang je stopt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Google Maps     –  Routeplanning: AI leert van miljoenen ritten, files en tijden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Snapchat filters–  Gezichtsherkenning: AI herkent je gezicht om een filter op te plakken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Slimme deurbel  –  Herkent personen; leert van gezichten en bewegingen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WE DO: 'Welke data gebruikt TikTok om jou iets aan te raden?'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spacing w:after="28" w:before="28" w:lineRule="auto"/>
              <w:rPr/>
            </w:pPr>
            <w:sdt>
              <w:sdtPr>
                <w:id w:val="1874154163"/>
                <w:tag w:val="goog_rdk_1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1c1c2e"/>
                    <w:sz w:val="21"/>
                    <w:szCs w:val="21"/>
                    <w:rtl w:val="0"/>
                  </w:rPr>
                  <w:t xml:space="preserve">→ Hoe lang je kijkt, of je lacht, wat je liket, wat je overslaat, welke geluiden je leuk vindt.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spacing w:after="28" w:before="28" w:lineRule="auto"/>
              <w:rPr>
                <w:rFonts w:ascii="Arial" w:cs="Arial" w:eastAsia="Arial" w:hAnsi="Arial"/>
                <w:color w:val="1c1c2e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'TikTok weet soms beter wat jij wil zien dan jijzelf. Hoe voelt dat?'</w:t>
            </w:r>
          </w:p>
          <w:p w:rsidR="00000000" w:rsidDel="00000000" w:rsidP="00000000" w:rsidRDefault="00000000" w:rsidRPr="00000000" w14:paraId="000000C9">
            <w:pPr>
              <w:spacing w:after="28" w:before="28" w:lineRule="auto"/>
              <w:rPr>
                <w:color w:val="1c1c2e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[Laat 2–3 leerlingen reageren. Geen oordeel nodig – dit is een echte vraag]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B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15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8746"/>
        <w:tblGridChange w:id="0">
          <w:tblGrid>
            <w:gridCol w:w="180"/>
            <w:gridCol w:w="8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6a1b9a" w:space="0" w:sz="4" w:val="single"/>
              <w:left w:color="6a1b9a" w:space="0" w:sz="4" w:val="single"/>
              <w:bottom w:color="6a1b9a" w:space="0" w:sz="4" w:val="single"/>
              <w:right w:color="6a1b9a" w:space="0" w:sz="4" w:val="single"/>
            </w:tcBorders>
            <w:shd w:fill="6a1b9a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a1b9a" w:space="0" w:sz="4" w:val="single"/>
              <w:left w:color="ffffff" w:space="0" w:sz="4" w:val="single"/>
              <w:bottom w:color="6a1b9a" w:space="0" w:sz="4" w:val="single"/>
              <w:right w:color="6a1b9a" w:space="0" w:sz="4" w:val="single"/>
            </w:tcBorders>
            <w:shd w:fill="f3e5f5" w:val="clear"/>
            <w:tcMar>
              <w:top w:w="120.0" w:type="dxa"/>
              <w:left w:w="16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0CD">
            <w:pPr>
              <w:spacing w:after="80" w:before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2"/>
                <w:szCs w:val="22"/>
                <w:rtl w:val="0"/>
              </w:rPr>
              <w:t xml:space="preserve">Controleer begrip – voor je verdergaat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Stel de controlevraag: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'Een AI voor fietsen is getraind op 1.000 foto's van alleen rode fietsen.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Herkent </w:t>
            </w:r>
            <w:r w:rsidDel="00000000" w:rsidR="00000000" w:rsidRPr="00000000">
              <w:rPr>
                <w:color w:val="1c1c2e"/>
                <w:sz w:val="21"/>
                <w:szCs w:val="21"/>
                <w:rtl w:val="0"/>
              </w:rPr>
              <w:t xml:space="preserve">het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ook een blauwe fiets goed?'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A) Ja, een fiets is een fiets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B) Nee of minder goed – de data was eenzijdig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C) Weet niet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Juist: B. Leg uit: 'De AI heeft nooit een blauwe fiets gezien als voorbeeld.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Zijn trainingsdata waren eenzijdig. Dit heet bias.'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Als meer dan een derde A kiest: 'Stel dat jij alleen rode auto's hebt gezien in je leven.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spacing w:after="28" w:before="28" w:lineRule="auto"/>
              <w:rPr/>
            </w:pPr>
            <w:sdt>
              <w:sdtPr>
                <w:id w:val="-972584977"/>
                <w:tag w:val="goog_rdk_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1c1c2e"/>
                    <w:sz w:val="21"/>
                    <w:szCs w:val="21"/>
                    <w:rtl w:val="0"/>
                  </w:rPr>
                  <w:t xml:space="preserve"> En dan zie je een gele taxi. Herken je hem als auto?' → Ja, maar het kost je meer moeite.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Zo werkt het bij AI ook – maar dan veel extremer.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C">
      <w:pPr>
        <w:spacing w:after="10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7d32"/>
          <w:sz w:val="26"/>
          <w:szCs w:val="26"/>
          <w:rtl w:val="0"/>
        </w:rPr>
        <w:t xml:space="preserve">Groepsopdracht – eigen AI ontwerpen (28–38 min)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50" w:before="60" w:lineRule="auto"/>
        <w:rPr/>
      </w:pP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Leerlingen passen de zojuist geleerde concepten direct toe: ze ontwerpen hun eigen AI-toepassing en verwerken dit op een groot vel.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16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8746"/>
        <w:tblGridChange w:id="0">
          <w:tblGrid>
            <w:gridCol w:w="180"/>
            <w:gridCol w:w="8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2e7d32" w:space="0" w:sz="4" w:val="single"/>
              <w:left w:color="2e7d32" w:space="0" w:sz="4" w:val="single"/>
              <w:bottom w:color="2e7d32" w:space="0" w:sz="4" w:val="single"/>
              <w:right w:color="2e7d32" w:space="0" w:sz="4" w:val="single"/>
            </w:tcBorders>
            <w:shd w:fill="2e7d32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d32" w:space="0" w:sz="4" w:val="single"/>
              <w:left w:color="ffffff" w:space="0" w:sz="4" w:val="single"/>
              <w:bottom w:color="2e7d32" w:space="0" w:sz="4" w:val="single"/>
              <w:right w:color="2e7d32" w:space="0" w:sz="4" w:val="single"/>
            </w:tcBorders>
            <w:shd w:fill="e8f5e9" w:val="clear"/>
            <w:tcMar>
              <w:top w:w="120.0" w:type="dxa"/>
              <w:left w:w="16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0E0">
            <w:pPr>
              <w:spacing w:after="80" w:before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e7d32"/>
                <w:sz w:val="22"/>
                <w:szCs w:val="22"/>
                <w:rtl w:val="0"/>
              </w:rPr>
              <w:t xml:space="preserve">De opdracht – zes stappen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Stap 1  –  Kies een probleem dat past bij jullie verhaallijn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         (Groep 1: natuur/tuin  ·  Groep 2: uitvinding/hulpje  ·  Groep 3: communicatie/chat)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Stap 2  –  Geef jullie AI een naam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Stap 3  –  Wat doet jullie AI? Beschrijf zo concreet mogelijk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Stap 4  –  Hoe leert jullie AI? Wat is de data?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         (Van welke voorbeelden leert </w:t>
            </w:r>
            <w:r w:rsidDel="00000000" w:rsidR="00000000" w:rsidRPr="00000000">
              <w:rPr>
                <w:color w:val="1c1c2e"/>
                <w:sz w:val="21"/>
                <w:szCs w:val="21"/>
                <w:rtl w:val="0"/>
              </w:rPr>
              <w:t xml:space="preserve">het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? Wat zijn de labels?)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Stap 5  –  Voor wie is het handig? Wie profiteert ervan?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Stap 6  –  Wat zou er mis kunnen gaan? Noem minstens één risico of nadeel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         (Dit is het kritisch denken – het mag moeilijk zijn!)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Verwerk dit op een groot vel. Wijs een presentator aan.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1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17"/>
        <w:tblW w:w="8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53"/>
        <w:gridCol w:w="4453"/>
        <w:tblGridChange w:id="0">
          <w:tblGrid>
            <w:gridCol w:w="4453"/>
            <w:gridCol w:w="445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ebf3fb" w:val="clear"/>
            <w:tcMar>
              <w:top w:w="110.0" w:type="dxa"/>
              <w:left w:w="130.0" w:type="dxa"/>
              <w:bottom w:w="110.0" w:type="dxa"/>
              <w:right w:w="130.0" w:type="dxa"/>
            </w:tcMar>
          </w:tcPr>
          <w:p w:rsidR="00000000" w:rsidDel="00000000" w:rsidP="00000000" w:rsidRDefault="00000000" w:rsidRPr="00000000" w14:paraId="000000F2">
            <w:pPr>
              <w:spacing w:after="70" w:before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2"/>
                <w:szCs w:val="22"/>
                <w:rtl w:val="0"/>
              </w:rPr>
              <w:t xml:space="preserve">Ondersteuning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spacing w:after="24" w:before="24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• Ideeënkaart met 5 voorbeeldtoepassingen als startpunt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spacing w:after="24" w:before="24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• Stap 1–3 verplicht, stap 4–6 is extra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spacing w:after="24" w:before="24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• Leerkracht helpt actief bij groepen die vastlopen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a1b9a" w:space="0" w:sz="4" w:val="single"/>
              <w:left w:color="6a1b9a" w:space="0" w:sz="4" w:val="single"/>
              <w:bottom w:color="6a1b9a" w:space="0" w:sz="4" w:val="single"/>
              <w:right w:color="6a1b9a" w:space="0" w:sz="4" w:val="single"/>
            </w:tcBorders>
            <w:shd w:fill="f3e5f5" w:val="clear"/>
            <w:tcMar>
              <w:top w:w="110.0" w:type="dxa"/>
              <w:left w:w="130.0" w:type="dxa"/>
              <w:bottom w:w="110.0" w:type="dxa"/>
              <w:right w:w="130.0" w:type="dxa"/>
            </w:tcMar>
          </w:tcPr>
          <w:p w:rsidR="00000000" w:rsidDel="00000000" w:rsidP="00000000" w:rsidRDefault="00000000" w:rsidRPr="00000000" w14:paraId="000000F6">
            <w:pPr>
              <w:spacing w:after="70" w:before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2"/>
                <w:szCs w:val="22"/>
                <w:rtl w:val="0"/>
              </w:rPr>
              <w:t xml:space="preserve">Verrijking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spacing w:after="24" w:before="24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• Bedenk ook een logo en een slogan voor jouw AI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spacing w:after="24" w:before="24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• Schrijf een advertentietekst van 3 zinnen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spacing w:after="24" w:before="24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• Bedenk twee misbruikscenario's voor jouw AI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spacing w:after="24" w:before="24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• Verbind jouw AI aan een van de lesdoelen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B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18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8746"/>
        <w:tblGridChange w:id="0">
          <w:tblGrid>
            <w:gridCol w:w="180"/>
            <w:gridCol w:w="8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e8610a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8610a" w:space="0" w:sz="4" w:val="single"/>
              <w:left w:color="ffffff" w:space="0" w:sz="4" w:val="single"/>
              <w:bottom w:color="e8610a" w:space="0" w:sz="4" w:val="single"/>
              <w:right w:color="e8610a" w:space="0" w:sz="4" w:val="single"/>
            </w:tcBorders>
            <w:shd w:fill="fff3e0" w:val="clear"/>
            <w:tcMar>
              <w:top w:w="120.0" w:type="dxa"/>
              <w:left w:w="16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0FD">
            <w:pPr>
              <w:spacing w:after="80" w:before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2"/>
                <w:szCs w:val="22"/>
                <w:rtl w:val="0"/>
              </w:rPr>
              <w:t xml:space="preserve">Tips voor de leerkracht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Loop actief rond. Stel per groep minimaal één diepgaande vraag: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'Hoe leert jullie AI precies? Wat zijn de voorbeelden en wat zijn de labels?'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'Zijn er ook nadelen? Wie zou er last van kunnen hebben?'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'Is dit realistisch of meer een droom? Beide mag – maar benoem het!'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'Wat gebeurt er als de data niet klopt? (Garbage In...)'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spacing w:after="28" w:before="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Geef geen antwoorden – stel vragen die leerlingen zelf verder brengen.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5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after="10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7d32"/>
          <w:sz w:val="26"/>
          <w:szCs w:val="26"/>
          <w:rtl w:val="0"/>
        </w:rPr>
        <w:t xml:space="preserve">Presentaties (38–43 min)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after="50" w:before="60" w:lineRule="auto"/>
        <w:rPr/>
      </w:pP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Elke groep presenteert 1,5–2 minuten. Stel na iedere presentatie één klassikale feedbackvraag: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8" w:before="38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'Herkent iemand iets van dit idee in een bestaand product?'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8" w:before="38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'Wat moet dit AI-systeem leren voordat het kan werken? Wat zijn de voorbeelden?'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8" w:before="38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'Is er ook een risico of nadeel? Wie zou er last van kunnen hebben?'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8" w:before="38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'Wat voor data is er nodig? Hebben we die al – of moet je die nog verzamelen?'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8" w:before="38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after="50" w:before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Observeer tijdens de presentaties: </w:t>
      </w: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Noemen leerlingen het woord 'data', 'leren' of 'trainingsdata'? Koppelen ze hun idee aan de verhaallijn? Noemen ze een risico? Gebruik dit bij de terugblikvragen aan het begin van les 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after="10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6"/>
          <w:szCs w:val="26"/>
          <w:rtl w:val="0"/>
        </w:rPr>
        <w:t xml:space="preserve">Afsluiting (43–45 min)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after="50" w:before="60" w:lineRule="auto"/>
        <w:rPr/>
      </w:pP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Herhaal de lesdoelen. Leerlingen schrijven op het werkblad (of een post-it):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8" w:before="38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Één ding dat ik vandaag heb geleerd over AI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8" w:before="38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Één vraag die ik nog heb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4">
    <w:pPr>
      <w:pBdr>
        <w:top w:color="e8610a" w:space="1" w:sz="6" w:val="single"/>
      </w:pBdr>
      <w:tabs>
        <w:tab w:val="right" w:leader="none" w:pos="8826"/>
      </w:tabs>
      <w:spacing w:after="0" w:before="80" w:lineRule="auto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3">
    <w:pPr>
      <w:pBdr>
        <w:bottom w:color="e8610a" w:space="1" w:sz="6" w:val="single"/>
      </w:pBdr>
      <w:tabs>
        <w:tab w:val="right" w:leader="none" w:pos="8826"/>
      </w:tabs>
      <w:spacing w:after="80" w:before="0" w:lineRule="auto"/>
      <w:rPr/>
    </w:pPr>
    <w:r w:rsidDel="00000000" w:rsidR="00000000" w:rsidRPr="00000000">
      <w:rPr>
        <w:rFonts w:ascii="Arial" w:cs="Arial" w:eastAsia="Arial" w:hAnsi="Arial"/>
        <w:color w:val="546e7a"/>
        <w:sz w:val="18"/>
        <w:szCs w:val="18"/>
        <w:rtl w:val="0"/>
      </w:rPr>
      <w:t xml:space="preserve">DigiDuck – Les 1: Wat is AI?                                                       </w:t>
    </w:r>
    <w:r w:rsidDel="00000000" w:rsidR="00000000" w:rsidRPr="00000000">
      <w:rPr>
        <w:color w:val="546e7a"/>
        <w:sz w:val="18"/>
        <w:szCs w:val="18"/>
        <w:rtl w:val="0"/>
      </w:rPr>
      <w:t xml:space="preserve"> </w:t>
    </w:r>
    <w:r w:rsidDel="00000000" w:rsidR="00000000" w:rsidRPr="00000000">
      <w:rPr>
        <w:rFonts w:ascii="Arial" w:cs="Arial" w:eastAsia="Arial" w:hAnsi="Arial"/>
        <w:color w:val="546e7a"/>
        <w:sz w:val="18"/>
        <w:szCs w:val="18"/>
        <w:rtl w:val="0"/>
      </w:rPr>
      <w:t xml:space="preserve">Dé Codeerschool · Microsoft · Veiliginternetten.nl · Wortell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/>
    </w:lvl>
    <w:lvl w:ilvl="1">
      <w:start w:val="1"/>
      <w:numFmt w:val="bullet"/>
      <w:lvlText w:val="◦"/>
      <w:lvlJc w:val="left"/>
      <w:pPr>
        <w:ind w:left="1080" w:hanging="36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40" w:before="3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00" w:before="26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70" w:before="1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3"/>
      <w:szCs w:val="23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ju0BHpVHP4F8erq9HcTXOmmQcA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zgAciExblVteDBNZUsyNmZJRnU5c2pWYndRS0NKLU1iNXRldE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2026-03-31T07:56:06.560Z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