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"/>
        <w:gridCol w:w="8706"/>
        <w:tblGridChange w:id="0">
          <w:tblGrid>
            <w:gridCol w:w="320"/>
            <w:gridCol w:w="87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d32" w:space="0" w:sz="4" w:val="single"/>
              <w:left w:color="ffffff" w:space="0" w:sz="4" w:val="single"/>
              <w:bottom w:color="2e7d32" w:space="0" w:sz="4" w:val="single"/>
              <w:right w:color="2e7d32" w:space="0" w:sz="4" w:val="single"/>
            </w:tcBorders>
            <w:shd w:fill="e8f5e9" w:val="clear"/>
            <w:tcMar>
              <w:top w:w="260.0" w:type="dxa"/>
              <w:left w:w="240.0" w:type="dxa"/>
              <w:bottom w:w="260.0" w:type="dxa"/>
              <w:right w:w="240.0" w:type="dxa"/>
            </w:tcMar>
          </w:tcPr>
          <w:p w:rsidR="00000000" w:rsidDel="00000000" w:rsidP="00000000" w:rsidRDefault="00000000" w:rsidRPr="00000000" w14:paraId="00000003">
            <w:pPr>
              <w:spacing w:after="5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0"/>
                <w:szCs w:val="20"/>
                <w:rtl w:val="0"/>
              </w:rPr>
              <w:t xml:space="preserve">LES 3  ·  45 MINUTEN  ·  GROEP 7/8  ·  DIGITALE GELETTERDHEID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52"/>
                <w:szCs w:val="52"/>
                <w:rtl w:val="0"/>
              </w:rPr>
              <w:t xml:space="preserve">Veilig Online &amp; 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3"/>
                <w:szCs w:val="23"/>
                <w:rtl w:val="0"/>
              </w:rPr>
              <w:t xml:space="preserve">Echt vs. nep, online veiligheid en digitaal burgerschap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1"/>
        <w:pBdr>
          <w:bottom w:color="2e7d32" w:space="1" w:sz="12" w:val="single"/>
        </w:pBdr>
        <w:spacing w:after="140" w:before="3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d32"/>
          <w:sz w:val="36"/>
          <w:szCs w:val="36"/>
          <w:rtl w:val="0"/>
        </w:rPr>
        <w:t xml:space="preserve">Lesdoelen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Na afloop van deze les kunnen leerlingen: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1"/>
          <w:szCs w:val="21"/>
          <w:u w:val="none"/>
          <w:shd w:fill="auto" w:val="clear"/>
          <w:vertAlign w:val="baseline"/>
          <w:rtl w:val="0"/>
        </w:rPr>
        <w:t xml:space="preserve">uitleggen waarom updates en sterke wachtwoorden essentieel zijn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1"/>
          <w:szCs w:val="21"/>
          <w:u w:val="none"/>
          <w:shd w:fill="auto" w:val="clear"/>
          <w:vertAlign w:val="baseline"/>
          <w:rtl w:val="0"/>
        </w:rPr>
        <w:t xml:space="preserve">kenmerken van deepfakes en nepnieuws benoemen en herkennen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1"/>
          <w:szCs w:val="21"/>
          <w:u w:val="none"/>
          <w:shd w:fill="auto" w:val="clear"/>
          <w:vertAlign w:val="baseline"/>
          <w:rtl w:val="0"/>
        </w:rPr>
        <w:t xml:space="preserve">de STOP-DENK-CHECK-regel toepassen op concrete situaties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1"/>
          <w:szCs w:val="21"/>
          <w:u w:val="none"/>
          <w:shd w:fill="auto" w:val="clear"/>
          <w:vertAlign w:val="baseline"/>
          <w:rtl w:val="0"/>
        </w:rPr>
        <w:t xml:space="preserve">veiligheidsregels opstellen voor een zelfgekozen platform of 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15.0" w:type="dxa"/>
              <w:left w:w="160.0" w:type="dxa"/>
              <w:bottom w:w="115.0" w:type="dxa"/>
              <w:right w:w="160.0" w:type="dxa"/>
            </w:tcMar>
          </w:tcPr>
          <w:p w:rsidR="00000000" w:rsidDel="00000000" w:rsidP="00000000" w:rsidRDefault="00000000" w:rsidRPr="00000000" w14:paraId="0000000E">
            <w:pPr>
              <w:spacing w:after="7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Kerndoelen Digitale Geletterdheid (SLO PO 2025)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KD 24A – Veiligheid en privacy: herkennen van veiligheidsrisico's; passende technische maatregelen nemen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(updates, wachtwoorden, 2FA); adequaat omgaan met veiligheidsrisico's in digitale omgevingen.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KD 22B – Informatielandschap: beoordelen van informatie op betrouwbaarheid; herkennen hoe makers van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digitale media de aandacht trekken en beïnvloeden (deepfakes, nepnieuws).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KD 24C – Samenleving: redeneren over kansen en risico's van digitale technologie; verkennen van invloed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op sociaal welzijn (chatbots, AI-communicatie).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KD 22A – Digitale systemen: onderhouden en aanpassen van digitale systemen, oplossen van problemen (updates).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KD 24B – Weloverwogen keuzes: online communiceren op respectvolle en verantwoorde wijze; reflecteren op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de invloed van digitale technologie op eigen denken en gedrag.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Heading1"/>
        <w:pBdr>
          <w:bottom w:color="2e7d32" w:space="1" w:sz="12" w:val="single"/>
        </w:pBdr>
        <w:spacing w:after="140" w:before="3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d32"/>
          <w:sz w:val="36"/>
          <w:szCs w:val="36"/>
          <w:rtl w:val="0"/>
        </w:rPr>
        <w:t xml:space="preserve">Benodigdheden</w:t>
      </w:r>
      <w:r w:rsidDel="00000000" w:rsidR="00000000" w:rsidRPr="00000000">
        <w:rPr>
          <w:rtl w:val="0"/>
        </w:rPr>
      </w:r>
    </w:p>
    <w:tbl>
      <w:tblPr>
        <w:tblStyle w:val="Table3"/>
        <w:tblW w:w="8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53"/>
        <w:gridCol w:w="4453"/>
        <w:tblGridChange w:id="0">
          <w:tblGrid>
            <w:gridCol w:w="4453"/>
            <w:gridCol w:w="4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10.0" w:type="dxa"/>
              <w:left w:w="130.0" w:type="dxa"/>
              <w:bottom w:w="110.0" w:type="dxa"/>
              <w:right w:w="130.0" w:type="dxa"/>
            </w:tcMar>
          </w:tcPr>
          <w:p w:rsidR="00000000" w:rsidDel="00000000" w:rsidP="00000000" w:rsidRDefault="00000000" w:rsidRPr="00000000" w14:paraId="00000019">
            <w:pPr>
              <w:spacing w:after="6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Voor de leerkracht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2" w:before="22" w:lineRule="auto"/>
              <w:rPr/>
            </w:pPr>
            <w:sdt>
              <w:sdtPr>
                <w:id w:val="-1498212416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PowerPoint DigiDuck Les 3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2" w:before="22" w:lineRule="auto"/>
              <w:rPr/>
            </w:pPr>
            <w:sdt>
              <w:sdtPr>
                <w:id w:val="-265855276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Schoolbord / beamer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2" w:before="22" w:lineRule="auto"/>
              <w:rPr/>
            </w:pPr>
            <w:sdt>
              <w:sdtPr>
                <w:id w:val="1523212945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Groot vel papier per groep (veiligheidsregels-poster)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e8f5e9" w:val="clear"/>
            <w:tcMar>
              <w:top w:w="110.0" w:type="dxa"/>
              <w:left w:w="130.0" w:type="dxa"/>
              <w:bottom w:w="110.0" w:type="dxa"/>
              <w:right w:w="130.0" w:type="dxa"/>
            </w:tcMar>
          </w:tcPr>
          <w:p w:rsidR="00000000" w:rsidDel="00000000" w:rsidP="00000000" w:rsidRDefault="00000000" w:rsidRPr="00000000" w14:paraId="0000001D">
            <w:pPr>
              <w:spacing w:after="6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1"/>
                <w:szCs w:val="21"/>
                <w:rtl w:val="0"/>
              </w:rPr>
              <w:t xml:space="preserve">Voor de leerlingen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2" w:before="22" w:lineRule="auto"/>
              <w:rPr/>
            </w:pPr>
            <w:sdt>
              <w:sdtPr>
                <w:id w:val="84820482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Werkblad Les 3 (1 per leerling)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2" w:before="22" w:lineRule="auto"/>
              <w:rPr/>
            </w:pPr>
            <w:sdt>
              <w:sdtPr>
                <w:id w:val="1050829494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✓ Pen of stiften (voor de poster)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pBdr>
          <w:bottom w:color="2e7d32" w:space="1" w:sz="12" w:val="single"/>
        </w:pBdr>
        <w:spacing w:after="140" w:before="380" w:lineRule="auto"/>
        <w:rPr>
          <w:color w:val="2e7d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pBdr>
          <w:bottom w:color="2e7d32" w:space="1" w:sz="12" w:val="single"/>
        </w:pBdr>
        <w:spacing w:after="140" w:before="380" w:lineRule="auto"/>
        <w:rPr>
          <w:color w:val="2e7d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pBdr>
          <w:bottom w:color="2e7d32" w:space="1" w:sz="12" w:val="single"/>
        </w:pBdr>
        <w:spacing w:after="140" w:before="3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d32"/>
          <w:sz w:val="36"/>
          <w:szCs w:val="36"/>
          <w:rtl w:val="0"/>
        </w:rPr>
        <w:t xml:space="preserve">Tijdschema – 45 minuten</w:t>
      </w:r>
      <w:r w:rsidDel="00000000" w:rsidR="00000000" w:rsidRPr="00000000">
        <w:rPr>
          <w:rtl w:val="0"/>
        </w:rPr>
      </w:r>
    </w:p>
    <w:tbl>
      <w:tblPr>
        <w:tblStyle w:val="Table4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0"/>
        <w:gridCol w:w="2300"/>
        <w:gridCol w:w="5426"/>
        <w:tblGridChange w:id="0">
          <w:tblGrid>
            <w:gridCol w:w="1200"/>
            <w:gridCol w:w="2300"/>
            <w:gridCol w:w="5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Tijd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Onderdeel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Inhoud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0–2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1"/>
                <w:szCs w:val="21"/>
                <w:rtl w:val="0"/>
              </w:rPr>
              <w:t xml:space="preserve">Lesopening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Lesdoelen + terugblik drie kernboodschappen les 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2–12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1"/>
                <w:szCs w:val="21"/>
                <w:rtl w:val="0"/>
              </w:rPr>
              <w:t xml:space="preserve">Drie situaties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Drie prikkelende AI-situaties bespreken als instap.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12–17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Echt of nep?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5 kaarten bewustwordingsoefening + deepfake uitleg.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17–27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🎩 Petje op/af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7 vragen online veiligheid – het spelletje.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27–35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1"/>
                <w:szCs w:val="21"/>
                <w:rtl w:val="0"/>
              </w:rPr>
              <w:t xml:space="preserve">Groepsopdracht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Veiligheidsregels-poster maken per verhaallijn.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35–43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1"/>
                <w:szCs w:val="21"/>
                <w:rtl w:val="0"/>
              </w:rPr>
              <w:t xml:space="preserve">Presentaties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5f6f7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Posters presenteren + STOP-DENK-CHECK klassikaal.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43–45 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Afsluiting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c1c2e"/>
                <w:sz w:val="21"/>
                <w:szCs w:val="21"/>
                <w:rtl w:val="0"/>
              </w:rPr>
              <w:t xml:space="preserve">Slotreflectie + DigiDuck Top 5.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Style w:val="Heading1"/>
        <w:pBdr>
          <w:bottom w:color="2e7d32" w:space="1" w:sz="12" w:val="single"/>
        </w:pBdr>
        <w:spacing w:after="140" w:before="3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d32"/>
          <w:sz w:val="36"/>
          <w:szCs w:val="36"/>
          <w:rtl w:val="0"/>
        </w:rPr>
        <w:t xml:space="preserve">Uitwerking per fase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d32"/>
          <w:sz w:val="26"/>
          <w:szCs w:val="26"/>
          <w:rtl w:val="0"/>
        </w:rPr>
        <w:t xml:space="preserve">Lesopening + terugblik (0–2 min)</w:t>
      </w:r>
      <w:r w:rsidDel="00000000" w:rsidR="00000000" w:rsidRPr="00000000">
        <w:rPr>
          <w:rtl w:val="0"/>
        </w:rPr>
      </w:r>
    </w:p>
    <w:tbl>
      <w:tblPr>
        <w:tblStyle w:val="Table5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15.0" w:type="dxa"/>
              <w:left w:w="160.0" w:type="dxa"/>
              <w:bottom w:w="115.0" w:type="dxa"/>
              <w:right w:w="160.0" w:type="dxa"/>
            </w:tcMar>
          </w:tcPr>
          <w:p w:rsidR="00000000" w:rsidDel="00000000" w:rsidP="00000000" w:rsidRDefault="00000000" w:rsidRPr="00000000" w14:paraId="0000003F">
            <w:pPr>
              <w:spacing w:after="7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💬 Leerkrachttekst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'Dit is les 3 – de laatste les van het DigiDuck-pakket. Kijk naar het bord – hier staan de lesdoelen.'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'Wie herinnert zich de drie kernboodschappen van les 2?'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Laat 3 leerlingen antwoorden. </w:t>
              <w:br w:type="textWrapping"/>
              <w:t xml:space="preserve">Bevestig:  </w:t>
              <w:br w:type="textWrapping"/>
              <w:t xml:space="preserve">1. Bias – AI is zo goed als zijn 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2. Goede prompts: Specifiek · Context · Omvang · Vorm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3. AI is een openbaar plein – deel nooit persoonlijke info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'Vandaag gaan we het hebben over online veiligheid. We beginnen met een paar prikkelende situaties.'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100" w:before="260" w:lineRule="auto"/>
        <w:rPr>
          <w:b w:val="1"/>
          <w:bCs w:val="1"/>
          <w:color w:val="2e7d3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00" w:before="260" w:lineRule="auto"/>
        <w:rPr>
          <w:b w:val="1"/>
          <w:bCs w:val="1"/>
          <w:color w:val="2e7d3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00" w:before="260" w:lineRule="auto"/>
        <w:rPr>
          <w:b w:val="1"/>
          <w:bCs w:val="1"/>
          <w:color w:val="2e7d3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00" w:before="260" w:lineRule="auto"/>
        <w:rPr>
          <w:b w:val="1"/>
          <w:bCs w:val="1"/>
          <w:color w:val="2e7d3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00" w:before="260" w:lineRule="auto"/>
        <w:rPr>
          <w:b w:val="1"/>
          <w:bCs w:val="1"/>
          <w:color w:val="2e7d3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00" w:before="260" w:lineRule="auto"/>
        <w:rPr>
          <w:b w:val="1"/>
          <w:bCs w:val="1"/>
          <w:color w:val="2e7d3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00" w:before="260" w:lineRule="auto"/>
        <w:rPr>
          <w:b w:val="1"/>
          <w:bCs w:val="1"/>
          <w:color w:val="2e7d3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d32"/>
          <w:sz w:val="26"/>
          <w:szCs w:val="26"/>
          <w:rtl w:val="0"/>
        </w:rPr>
        <w:t xml:space="preserve">Drie openingssituaties (2–12 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Gebruik deze situaties om te peilen wat leerlingen al weten. Corrigeer nog niet</w:t>
      </w:r>
      <w:r w:rsidDel="00000000" w:rsidR="00000000" w:rsidRPr="00000000">
        <w:rPr>
          <w:color w:val="1c1c2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observeer de redenering. Gebruik hun antwoorden als kapstok voor de instructie die volgt.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d32" w:space="0" w:sz="4" w:val="single"/>
              <w:left w:color="ffffff" w:space="0" w:sz="4" w:val="single"/>
              <w:bottom w:color="2e7d32" w:space="0" w:sz="4" w:val="single"/>
              <w:right w:color="2e7d32" w:space="0" w:sz="4" w:val="single"/>
            </w:tcBorders>
            <w:shd w:fill="e8f5e9" w:val="clear"/>
            <w:tcMar>
              <w:top w:w="115.0" w:type="dxa"/>
              <w:left w:w="160.0" w:type="dxa"/>
              <w:bottom w:w="115.0" w:type="dxa"/>
              <w:right w:w="160.0" w:type="dxa"/>
            </w:tcMar>
          </w:tcPr>
          <w:p w:rsidR="00000000" w:rsidDel="00000000" w:rsidP="00000000" w:rsidRDefault="00000000" w:rsidRPr="00000000" w14:paraId="00000053">
            <w:pPr>
              <w:spacing w:after="7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1"/>
                <w:szCs w:val="21"/>
                <w:rtl w:val="0"/>
              </w:rPr>
              <w:t xml:space="preserve">Drie situaties – bespreek één voor één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SITUATIE 1 – De geschrokken video: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'Je ziet een filmpje van een bekende YouTuber die zegt: Stuur mij je adres, dan stuur ik je een cadeau.'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Vraag: Wat doe jij? Waarom wel of niet?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[2–3 reacties ophalen. Observeer de redenering – corrigeer nog niet]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SITUATIE 2 – De Snapchat-casus: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'Een klasgenoot vertelt dat hij al 3 weken chat met iemand die hij online leerde kennen.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Die persoon vraagt steeds meer: hoe hij heet, waar hij woont, hoe hij eruitziet.'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Vraag: Wat zou jij zeggen als jouw vriend jou dit vertelde?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[Laat discussie los. Er is geen fout antwoord. Luister naar de redeneringen.]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SITUATIE 3 – De Dagobert-video (koppeling strip p. 23):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'Je ziet een video van Dagobert Duck. Hij zegt: Ik geef al mijn geld weg. Stuur een berichtje!'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Vraag: Wat klopt hier niet?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[Leerlingen die de strip kennen herkennen de DigiDuck-quizvraag direct]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6"/>
          <w:szCs w:val="26"/>
          <w:rtl w:val="0"/>
        </w:rPr>
        <w:t xml:space="preserve">Echt of nep? + deepfakes (12–17 min)</w:t>
      </w:r>
      <w:r w:rsidDel="00000000" w:rsidR="00000000" w:rsidRPr="00000000">
        <w:rPr>
          <w:rtl w:val="0"/>
        </w:rPr>
      </w:r>
    </w:p>
    <w:tbl>
      <w:tblPr>
        <w:tblStyle w:val="Table7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7070" w:space="0" w:sz="4" w:val="single"/>
              <w:left w:color="007070" w:space="0" w:sz="4" w:val="single"/>
              <w:bottom w:color="007070" w:space="0" w:sz="4" w:val="single"/>
              <w:right w:color="007070" w:space="0" w:sz="4" w:val="single"/>
            </w:tcBorders>
            <w:shd w:fill="00707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7070" w:space="0" w:sz="4" w:val="single"/>
              <w:left w:color="ffffff" w:space="0" w:sz="4" w:val="single"/>
              <w:bottom w:color="007070" w:space="0" w:sz="4" w:val="single"/>
              <w:right w:color="007070" w:space="0" w:sz="4" w:val="single"/>
            </w:tcBorders>
            <w:shd w:fill="e0f4f4" w:val="clear"/>
            <w:tcMar>
              <w:top w:w="115.0" w:type="dxa"/>
              <w:left w:w="160.0" w:type="dxa"/>
              <w:bottom w:w="115.0" w:type="dxa"/>
              <w:right w:w="160.0" w:type="dxa"/>
            </w:tcMar>
          </w:tcPr>
          <w:p w:rsidR="00000000" w:rsidDel="00000000" w:rsidP="00000000" w:rsidRDefault="00000000" w:rsidRPr="00000000" w14:paraId="00000066">
            <w:pPr>
              <w:spacing w:after="7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70"/>
                <w:sz w:val="21"/>
                <w:szCs w:val="21"/>
                <w:rtl w:val="0"/>
              </w:rPr>
              <w:t xml:space="preserve">Vijf kaarten – laat leerlingen eerst raden, dan uitleg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1. Foto van een vliegende olifant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6" w:before="26" w:lineRule="auto"/>
              <w:rPr/>
            </w:pPr>
            <w:sdt>
              <w:sdtPr>
                <w:id w:val="-401687500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   → NEP – logisch onmogelijk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2. WhatsApp van 'de bank' met een linkje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26" w:before="26" w:lineRule="auto"/>
              <w:rPr/>
            </w:pPr>
            <w:sdt>
              <w:sdtPr>
                <w:id w:val="1854387128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   → NEP – phishing: urgentie, vreemde afzender, verdacht linkje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3. Nieuwsbericht op een bekende nieuwssite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26" w:before="26" w:lineRule="auto"/>
              <w:rPr/>
            </w:pPr>
            <w:sdt>
              <w:sdtPr>
                <w:id w:val="-1227612869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   → CONTROLEER – check de bron, de datum en een andere nieuwssite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4. Video van een politicus die iets schokkends zegt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26" w:before="26" w:lineRule="auto"/>
              <w:rPr/>
            </w:pPr>
            <w:sdt>
              <w:sdtPr>
                <w:id w:val="-1645652229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   → TWIJFELACHTIG – mogelijk deepfake, controleer de bron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5. Bericht in de schoolapp over een uitje van juf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26" w:before="26" w:lineRule="auto"/>
              <w:rPr/>
            </w:pPr>
            <w:sdt>
              <w:sdtPr>
                <w:id w:val="1261720835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   → WAARSCHIJNLIJK ECHT – bekende bron, verwachte context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Na elke kaart: 'Hoe weet je dit? Wat controleer je?'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Introduceer: www.isdatechtzo.nl – factchecker voor leerlingen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15.0" w:type="dxa"/>
              <w:left w:w="160.0" w:type="dxa"/>
              <w:bottom w:w="115.0" w:type="dxa"/>
              <w:right w:w="160.0" w:type="dxa"/>
            </w:tcMar>
          </w:tcPr>
          <w:p w:rsidR="00000000" w:rsidDel="00000000" w:rsidP="00000000" w:rsidRDefault="00000000" w:rsidRPr="00000000" w14:paraId="0000007D">
            <w:pPr>
              <w:spacing w:after="7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Deepfakes – uitleg  (3 min)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'In het echt bestaan video's als de Dagobert-video – ze heten deepfakes.'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'Een deepfake is een nep-video of -foto gemaakt met AI, waarbij iemand iets lijkt te zeggen of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doen wat nooit echt is gebeurd.'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Vijf kenmerken om een deepfake te herkennen: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1. Lip-sync klopt net niet – mond en stem lopen iets uit de pas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2. Vreemde knippatronen of een star, bewegingsloos gezicht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3. Randen rond het gezicht zien er vaag of trillerig uit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4. De bron is onbekend of niet te achterhalen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5. De inhoud is te schokkend of te mooi om waar te zijn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6"/>
          <w:szCs w:val="26"/>
          <w:rtl w:val="0"/>
        </w:rPr>
        <w:t xml:space="preserve">🎩 Petje op / Petje af – 7 vragen online veiligheid (17–27 min)</w:t>
      </w:r>
      <w:r w:rsidDel="00000000" w:rsidR="00000000" w:rsidRPr="00000000">
        <w:rPr>
          <w:rtl w:val="0"/>
        </w:rPr>
      </w:r>
    </w:p>
    <w:tbl>
      <w:tblPr>
        <w:tblStyle w:val="Table9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15.0" w:type="dxa"/>
              <w:left w:w="160.0" w:type="dxa"/>
              <w:bottom w:w="115.0" w:type="dxa"/>
              <w:right w:w="160.0" w:type="dxa"/>
            </w:tcMar>
          </w:tcPr>
          <w:p w:rsidR="00000000" w:rsidDel="00000000" w:rsidP="00000000" w:rsidRDefault="00000000" w:rsidRPr="00000000" w14:paraId="0000008A">
            <w:pPr>
              <w:spacing w:after="7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Spelregels – lees dit letterlijk voor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Maak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een papieren muts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, l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ekker kinderachtig, precies zoals vroeger in groep 1: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1. Neem een dubbel A4-vel (of vouw een vel dubbel)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2. Vouw de twee bovenste hoeken naar het midden omlaag – je krijgt een driehoek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3. Vouw het onderste strookje (voor) omhoog over de driehoek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4. Vouw het onderste strookje (achter) omhoog en om de rug heen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5. Druk de muts wat open – klaar!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Spelregels: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'Iedereen gaat staan met het hoofddeksel in de hand.'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'Ik stel een vraag met twee antwoorden. Kies je het bovenste? Petje OP!'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'Kies je het onderste? Petje AF!'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'Fout? Dan ga je zitten. Staan er na 2 vragen al veel leerlingen? Dan mag iedereen weer meedoen.'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'Elke fout is een leermoment – de uitleg geeft de kennis!'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99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Vraag 1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Wat is het beste wachtwoord?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🎩  PETJE 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QWERTY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0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C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🏒  PETJE AF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Mijnh0nd=deliefsteh0nd!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9E">
            <w:pPr>
              <w:spacing w:after="70" w:before="0" w:lineRule="auto"/>
              <w:rPr/>
            </w:pPr>
            <w:sdt>
              <w:sdtPr>
                <w:id w:val="929611879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e8610a"/>
                    <w:sz w:val="21"/>
                    <w:szCs w:val="21"/>
                    <w:rtl w:val="0"/>
                  </w:rPr>
                  <w:t xml:space="preserve">✅  Goed antwoord: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Petje AF – de wachtwoordzin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Het allerbelangrijkste van een wachtwoord is de lengte – gebruik een wachtwoordzin van minimaal 12 tekens.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Lengte gaat altijd voor boven speciale tekens. Een wachtwoord van 10 kleine letters is meer dan 100× sterker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dan 8 tekens mét hoofdletters én speciale tekens.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DigiDuck-voorbeeld (strip p. 23): DeK03lk@st=altijdl33g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A4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Vraag 2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Waar of niet waar? Een crimineel kan via je videodeurbel meekijken op je laptop.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🎩  PETJE 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Waar – alle apparaten op hetzelfde wifi geven toegang tot andere apparaten.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0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7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🏒  PETJE AF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Zeker niet waar als je laptop een goed wachtwoord heeft.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A9">
            <w:pPr>
              <w:spacing w:after="70" w:before="0" w:lineRule="auto"/>
              <w:rPr/>
            </w:pPr>
            <w:sdt>
              <w:sdtPr>
                <w:id w:val="407741761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1a5fa8"/>
                    <w:sz w:val="21"/>
                    <w:szCs w:val="21"/>
                    <w:rtl w:val="0"/>
                  </w:rPr>
                  <w:t xml:space="preserve">✅  Goed antwoord: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Petje OP – het is waar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Via één onbeveiligd slim apparaat kan een crimineel toegang krijgen tot de router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de voordeur van het internet.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Via de router kunnen ze vervolgens bij andere apparaten in huis komen.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Koppeling met de strip: de robotstofzuiger (Robo-Ravage, p. 20–22) die geen update had, is precies zo'n gat.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Oplossing: alle slimme apparaten beveiligen met updates + een sterk, uniek wachtwoord.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7070" w:space="0" w:sz="4" w:val="single"/>
              <w:left w:color="007070" w:space="0" w:sz="4" w:val="single"/>
              <w:bottom w:color="007070" w:space="0" w:sz="4" w:val="single"/>
              <w:right w:color="007070" w:space="0" w:sz="4" w:val="single"/>
            </w:tcBorders>
            <w:shd w:fill="007070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AF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Vraag 3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In Nederland mag je pas vanaf 16 jaar op TikTok, Snapchat en Instagram.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🎩  PETJE 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Klopt – de minimumleeftijd is 16.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0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B2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🏒  PETJE AF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Fout – je moet minimaal 13 jaar zijn.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7070" w:space="0" w:sz="4" w:val="single"/>
              <w:left w:color="007070" w:space="0" w:sz="4" w:val="single"/>
              <w:bottom w:color="007070" w:space="0" w:sz="4" w:val="single"/>
              <w:right w:color="007070" w:space="0" w:sz="4" w:val="single"/>
            </w:tcBorders>
            <w:shd w:fill="e0f4f4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B4">
            <w:pPr>
              <w:spacing w:after="70" w:before="0" w:lineRule="auto"/>
              <w:rPr/>
            </w:pPr>
            <w:sdt>
              <w:sdtPr>
                <w:id w:val="-323584389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7070"/>
                    <w:sz w:val="21"/>
                    <w:szCs w:val="21"/>
                    <w:rtl w:val="0"/>
                  </w:rPr>
                  <w:t xml:space="preserve">✅  Goed antwoord: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Petje AF – de minimumleeftijd is 13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Voor de meeste sociale media (Instagram, Facebook, WhatsApp) heb je onder de 16 toestemming van ouders nodig.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Voor TikTok, Snapchat en Twitter is de minimumleeftijd 13 jaar. Ook voor WhatsApp geldt 13.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Bespreek: waarom bestaat er een leeftijdsgrens? Wat beschermt die grens?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C3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Vraag 4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Is het altijd een goed idee om alles aan ChatGPT te vragen?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🎩  PETJE 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Vragen kan, maar denk na over wat je vraagt.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0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C6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🏒  PETJE AF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Gewoon alles – Chat is echt je beste vriend.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C8">
            <w:pPr>
              <w:spacing w:after="70" w:before="0" w:lineRule="auto"/>
              <w:rPr/>
            </w:pPr>
            <w:sdt>
              <w:sdtPr>
                <w:id w:val="159593478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6a1b9a"/>
                    <w:sz w:val="21"/>
                    <w:szCs w:val="21"/>
                    <w:rtl w:val="0"/>
                  </w:rPr>
                  <w:t xml:space="preserve">✅  Goed antwoord: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Petje OP – vragen kan, maar denk 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ChatGPT, Copilot en Le Chat zijn handig, maar een chatbot kan niet voor jou denken.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Een spreekbeurt laten schrijven door AI is geen goed idee. Informatie verzamelen wél.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Geef nooit privégegevens in je prompt: geen adres, geen gezondheidsinfo, geen geheimen.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AI-chatbots hallucineren ook: ze verzinnen soms antwoorden die zeker klinken maar fout zijn. Altijd controleren!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C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Vraag 5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Je krijgt een appje: 'Heb jij dit filmpje van jou gezien? Klik even op de link!' Wat doe je?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🎩  PETJE 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Direct kijken – je hebt dit weekend een mooie goal gemaakt.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0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D1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🏒  PETJE AF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weet niet wie dit is en gaat dus niet op de link klikken.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e8f5e9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D3">
            <w:pPr>
              <w:spacing w:after="70" w:before="0" w:lineRule="auto"/>
              <w:rPr/>
            </w:pPr>
            <w:sdt>
              <w:sdtPr>
                <w:id w:val="-1971013310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e7d32"/>
                    <w:sz w:val="21"/>
                    <w:szCs w:val="21"/>
                    <w:rtl w:val="0"/>
                  </w:rPr>
                  <w:t xml:space="preserve">✅  Goed antwoord: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Petje AF – niet op de link klikken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Klik nooit zomaar op een link, zeker niet van een onbekend nummer. Dit is een klassiek phishing-bericht.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Een link controleren kan via veiliginternetten.nl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 de coach of een ouder of zij het filmpje kennen voordat je iets doet.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D8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Vraag 6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Wie heeft het wachtwoord van jouw TikTok, Instagram of Snapchat?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🎩  PETJE 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Alleen ikzelf.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0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DB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🏒  PETJE AF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Ik en mijn beste vriend – super handig!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DD">
            <w:pPr>
              <w:spacing w:after="70" w:before="0" w:lineRule="auto"/>
              <w:rPr/>
            </w:pPr>
            <w:sdt>
              <w:sdtPr>
                <w:id w:val="-1819598597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e8610a"/>
                    <w:sz w:val="21"/>
                    <w:szCs w:val="21"/>
                    <w:rtl w:val="0"/>
                  </w:rPr>
                  <w:t xml:space="preserve">✅  Goed antwoord: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Petje OP – alleen jijzelf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Je wachtwoord is alleen van jou. Het is logisch dat je ouders het ook weten, voor noodgevallen.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Deel je wachtwoord nooit met vrienden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ook al vertrouw je ze volledig.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Als een vriendschap eindigt, heeft diegene nog altijd toegang tot jouw account.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En uiteraard heb je voor ieder account een ander wachtwoord – toch?!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E3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Vraag 7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Wat is tweestapsverificatie (2FA)?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🎩  PETJE 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Iets ingewikkelds voor je laptop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niet belangrijk voor mij.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dddddd" w:space="0" w:sz="4" w:val="single"/>
              <w:bottom w:color="dddddd" w:space="0" w:sz="4" w:val="single"/>
              <w:right w:color="dddddd" w:space="0" w:sz="4" w:val="single"/>
            </w:tcBorders>
            <w:shd w:fill="ffffff" w:val="clear"/>
            <w:tcMar>
              <w:top w:w="90.0" w:type="dxa"/>
              <w:left w:w="10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E6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🏒  PETJE AF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Een tweede slot voor je accounts en apps, ook voor WhatsApp.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E8">
            <w:pPr>
              <w:spacing w:after="70" w:before="0" w:lineRule="auto"/>
              <w:rPr/>
            </w:pPr>
            <w:sdt>
              <w:sdtPr>
                <w:id w:val="162076768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1a5fa8"/>
                    <w:sz w:val="21"/>
                    <w:szCs w:val="21"/>
                    <w:rtl w:val="0"/>
                  </w:rPr>
                  <w:t xml:space="preserve">✅  Goed antwoord: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Petje AF – het tweede slot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2FA voegt een extra beveiligingsstap toe naast je wachtwoord: een code via sms, een app of je vingerafdruk.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Zelfs als iemand je wachtwoord weet, komen ze er niet in zonder de tweede stap.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Zet 2FA aan voor WhatsApp, Instagram, TikTok en al je andere accounts. Het duurt 2 minuten.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15.0" w:type="dxa"/>
              <w:left w:w="160.0" w:type="dxa"/>
              <w:bottom w:w="115.0" w:type="dxa"/>
              <w:right w:w="160.0" w:type="dxa"/>
            </w:tcMar>
          </w:tcPr>
          <w:p w:rsidR="00000000" w:rsidDel="00000000" w:rsidP="00000000" w:rsidRDefault="00000000" w:rsidRPr="00000000" w14:paraId="000000EE">
            <w:pPr>
              <w:spacing w:after="7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Tips voor de leerkracht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Doe zelf ook mee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leerlingen vinden dat leuk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Staan er na 2 vragen al veel leerlingen? Laat iedereen opnieuw meedoen. De uitleg geeft de kennis.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Een vraag die iedereen fout heeft? Bespreek die extra apart. Schrijf de kernboodschap op het bord.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Heb je minder tijd? Kies de 4 vragen die het beste aansluiten bij jouw klas.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d32"/>
          <w:sz w:val="26"/>
          <w:szCs w:val="26"/>
          <w:rtl w:val="0"/>
        </w:rPr>
        <w:t xml:space="preserve">Groepsopdracht – veiligheidsregels poster (27–35 min)</w:t>
      </w:r>
      <w:r w:rsidDel="00000000" w:rsidR="00000000" w:rsidRPr="00000000">
        <w:rPr>
          <w:rtl w:val="0"/>
        </w:rPr>
      </w:r>
    </w:p>
    <w:tbl>
      <w:tblPr>
        <w:tblStyle w:val="Table18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d32" w:space="0" w:sz="4" w:val="single"/>
              <w:left w:color="ffffff" w:space="0" w:sz="4" w:val="single"/>
              <w:bottom w:color="2e7d32" w:space="0" w:sz="4" w:val="single"/>
              <w:right w:color="2e7d32" w:space="0" w:sz="4" w:val="single"/>
            </w:tcBorders>
            <w:shd w:fill="e8f5e9" w:val="clear"/>
            <w:tcMar>
              <w:top w:w="115.0" w:type="dxa"/>
              <w:left w:w="160.0" w:type="dxa"/>
              <w:bottom w:w="115.0" w:type="dxa"/>
              <w:right w:w="160.0" w:type="dxa"/>
            </w:tcMar>
          </w:tcPr>
          <w:p w:rsidR="00000000" w:rsidDel="00000000" w:rsidP="00000000" w:rsidRDefault="00000000" w:rsidRPr="00000000" w14:paraId="000000F5">
            <w:pPr>
              <w:spacing w:after="7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7d32"/>
                <w:sz w:val="21"/>
                <w:szCs w:val="21"/>
                <w:rtl w:val="0"/>
              </w:rPr>
              <w:t xml:space="preserve">📋 De opdracht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Kies als groep een platform of app passend bij jullie verhaallijn: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🌱 Groep 1 (Tuinieren):  een slim apparaat thuis (robot, smart-TV, game-console)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🔧 Groep 2 (Willie):     een creatieve AI-tool (ChatGPT, Canva, AI-tekenapp)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💬 Groep 3 (Chatbot):    een sociale app of chatplatform (WhatsApp, Snapchat, Discord)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Maak een poster met: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1. Naam van het platform of de app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2. Minstens 5 concrete veiligheidsregels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3. Leg bij elke regel uit WAAROM – niet alleen WAT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4. Verwerk de STOP-DENK-CHECK-regel zichtbaar in de poster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5. Koppel minstens 2 regels aan jullie verhaallijn uit de strip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Wijs een presentator aan en verdeel wie schrijft en wie tekent.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89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53"/>
        <w:gridCol w:w="4453"/>
        <w:tblGridChange w:id="0">
          <w:tblGrid>
            <w:gridCol w:w="4453"/>
            <w:gridCol w:w="4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10.0" w:type="dxa"/>
              <w:left w:w="130.0" w:type="dxa"/>
              <w:bottom w:w="110.0" w:type="dxa"/>
              <w:right w:w="130.0" w:type="dxa"/>
            </w:tcMar>
          </w:tcPr>
          <w:p w:rsidR="00000000" w:rsidDel="00000000" w:rsidP="00000000" w:rsidRDefault="00000000" w:rsidRPr="00000000" w14:paraId="00000107">
            <w:pPr>
              <w:spacing w:after="6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Ondersteuning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Maak 3 in plaats van 5 regels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Leerkracht helpt actief bij de 'waarom'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10.0" w:type="dxa"/>
              <w:left w:w="130.0" w:type="dxa"/>
              <w:bottom w:w="110.0" w:type="dxa"/>
              <w:right w:w="130.0" w:type="dxa"/>
            </w:tcMar>
          </w:tcPr>
          <w:p w:rsidR="00000000" w:rsidDel="00000000" w:rsidP="00000000" w:rsidRDefault="00000000" w:rsidRPr="00000000" w14:paraId="0000010A">
            <w:pPr>
              <w:spacing w:after="6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Verrijking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Schrijf de regels als 'Gouden Tips' voor jongere leerlingen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Voeg een stappenplan toe: 'Wat doe je als het misgaat?'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after="22" w:before="22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• Koppel elke regel aan een kerndoel digitale geletterdheid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7d32"/>
          <w:sz w:val="26"/>
          <w:szCs w:val="26"/>
          <w:rtl w:val="0"/>
        </w:rPr>
        <w:t xml:space="preserve">Presentaties + STOP-DENK-CHECK (35–43 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Elke groep presenteert maximaal 1,5 minuut. Stel na elke presentatie één vervolgvraag: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1"/>
          <w:szCs w:val="21"/>
          <w:u w:val="none"/>
          <w:shd w:fill="auto" w:val="clear"/>
          <w:vertAlign w:val="baseline"/>
          <w:rtl w:val="0"/>
        </w:rPr>
        <w:t xml:space="preserve">'Welk platform hebben jullie gekozen en waarom past het bij jullie verhaallijn?'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1"/>
          <w:szCs w:val="21"/>
          <w:u w:val="none"/>
          <w:shd w:fill="auto" w:val="clear"/>
          <w:vertAlign w:val="baseline"/>
          <w:rtl w:val="0"/>
        </w:rPr>
        <w:t xml:space="preserve">'Wat is jullie belangrijkste regel – en waarom?'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1"/>
          <w:szCs w:val="21"/>
          <w:u w:val="none"/>
          <w:shd w:fill="auto" w:val="clear"/>
          <w:vertAlign w:val="baseline"/>
          <w:rtl w:val="0"/>
        </w:rPr>
        <w:t xml:space="preserve">'Hoe staat STOP-DENK-CHECK in jullie poster?'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15.0" w:type="dxa"/>
              <w:left w:w="160.0" w:type="dxa"/>
              <w:bottom w:w="115.0" w:type="dxa"/>
              <w:right w:w="160.0" w:type="dxa"/>
            </w:tcMar>
          </w:tcPr>
          <w:p w:rsidR="00000000" w:rsidDel="00000000" w:rsidP="00000000" w:rsidRDefault="00000000" w:rsidRPr="00000000" w14:paraId="00000116">
            <w:pPr>
              <w:spacing w:after="7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STOP – DENK – CHECK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██  STOP   ██   Reageer niet meteen. Adem. Kijk nogmaals.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██  DENK   ██   Klopt dit? Klopt de bron? Is de inhoud realistisch?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  ██  CHECK</w:t>
            </w:r>
            <w:r w:rsidDel="00000000" w:rsidR="00000000" w:rsidRPr="00000000">
              <w:rPr>
                <w:color w:val="1c1c2e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██   Zoek het na via een betrouwbare bron of vraag het aan een volwassene.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Laat de klas de regel drie keer hardop herhalen.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Stel: 'Wanneer had je STOP-DENK-CHECK eerder in de les kunnen gebruiken?'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spacing w:after="26" w:before="26" w:lineRule="auto"/>
              <w:rPr/>
            </w:pPr>
            <w:sdt>
              <w:sdtPr>
                <w:id w:val="-810707601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1c1c2e"/>
                    <w:sz w:val="21"/>
                    <w:szCs w:val="21"/>
                    <w:rtl w:val="0"/>
                  </w:rPr>
                  <w:t xml:space="preserve">→ Verbind aan situaties 1, 2 en 3 van het begin.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100" w:before="2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6"/>
          <w:szCs w:val="26"/>
          <w:rtl w:val="0"/>
        </w:rPr>
        <w:t xml:space="preserve">Afsluiting – DigiDuck Top 5 (43–45 min)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50" w:before="60" w:lineRule="auto"/>
        <w:rPr/>
      </w:pPr>
      <w:r w:rsidDel="00000000" w:rsidR="00000000" w:rsidRPr="00000000">
        <w:rPr>
          <w:rFonts w:ascii="Arial" w:cs="Arial" w:eastAsia="Arial" w:hAnsi="Arial"/>
          <w:color w:val="1c1c2e"/>
          <w:sz w:val="22"/>
          <w:szCs w:val="22"/>
          <w:rtl w:val="0"/>
        </w:rPr>
        <w:t xml:space="preserve">Slotreflectie – klassikaal, geen handen opsteken: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1"/>
          <w:szCs w:val="21"/>
          <w:u w:val="none"/>
          <w:shd w:fill="auto" w:val="clear"/>
          <w:vertAlign w:val="baseline"/>
          <w:rtl w:val="0"/>
        </w:rPr>
        <w:t xml:space="preserve">'Wat is het belangrijkste dat je hebt geleerd in deze drie lessen?'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1"/>
          <w:szCs w:val="21"/>
          <w:u w:val="none"/>
          <w:shd w:fill="auto" w:val="clear"/>
          <w:vertAlign w:val="baseline"/>
          <w:rtl w:val="0"/>
        </w:rPr>
        <w:t xml:space="preserve">'Welk DigiDuck-personage lijkt het meest op hoe jij met technologie omgaat?'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60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2e"/>
          <w:sz w:val="21"/>
          <w:szCs w:val="21"/>
          <w:u w:val="none"/>
          <w:shd w:fill="auto" w:val="clear"/>
          <w:vertAlign w:val="baseline"/>
          <w:rtl w:val="0"/>
        </w:rPr>
        <w:t xml:space="preserve">'Wat doe jij de komende week anders?'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15.0" w:type="dxa"/>
              <w:left w:w="160.0" w:type="dxa"/>
              <w:bottom w:w="115.0" w:type="dxa"/>
              <w:right w:w="160.0" w:type="dxa"/>
            </w:tcMar>
          </w:tcPr>
          <w:p w:rsidR="00000000" w:rsidDel="00000000" w:rsidP="00000000" w:rsidRDefault="00000000" w:rsidRPr="00000000" w14:paraId="00000127">
            <w:pPr>
              <w:spacing w:after="75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🏆 DigiDuck Top 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1.  AI is een hulpmiddel – gebruik altijd je eigen hoofd  (Willie Wortel)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2.  Goede prompts = betere resultaten:  Specifiek · Context · Omvang · Vorm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3.  STOP – DENK – CHECK bij twijfelachtige berichten en beelden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4.  Sterke wachtwoorden + updates uitvoeren = basisveiligheid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5.  Deel nooit persoonlijke informatie met AI of onbekenden online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after="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26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Quote: 'Doe net als Willie Wortel – gebruik altijd je eigen knappe kop!'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pBdr>
        <w:top w:color="2e7d32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pBdr>
        <w:bottom w:color="2e7d32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DigiDuck –</w:t>
    </w:r>
    <w:r w:rsidDel="00000000" w:rsidR="00000000" w:rsidRPr="00000000">
      <w:rPr>
        <w:color w:val="546e7a"/>
        <w:sz w:val="18"/>
        <w:szCs w:val="18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Les 3                                                                          </w:t>
    </w:r>
    <w:r w:rsidDel="00000000" w:rsidR="00000000" w:rsidRPr="00000000">
      <w:rPr>
        <w:color w:val="546e7a"/>
        <w:sz w:val="18"/>
        <w:szCs w:val="18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Dé Codeerschool · Microsoft · Veiliginternetten.nl · Wortell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600" w:hanging="3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0" w:before="3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Kr3J66jqrZP4QPicid0hS9Yg1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zgAciExcEFwMEs4U3dKZFlNSlVabFFXcW10bjNITUpSbmxKV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2026-03-31T11:20:28.560Z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